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E465" w14:textId="413F3AE6" w:rsidR="00E96728" w:rsidRPr="003E17FA" w:rsidRDefault="00E96728" w:rsidP="00E07296">
      <w:pPr>
        <w:spacing w:line="276" w:lineRule="auto"/>
        <w:jc w:val="right"/>
        <w:rPr>
          <w:color w:val="000000" w:themeColor="text1"/>
          <w:sz w:val="22"/>
          <w:szCs w:val="22"/>
          <w:lang w:val="lv-LV" w:eastAsia="ar-SA"/>
        </w:rPr>
      </w:pPr>
      <w:r w:rsidRPr="003E17FA">
        <w:rPr>
          <w:color w:val="000000" w:themeColor="text1"/>
          <w:sz w:val="22"/>
          <w:szCs w:val="22"/>
          <w:lang w:val="lv-LV" w:eastAsia="ar-SA"/>
        </w:rPr>
        <w:t>S</w:t>
      </w:r>
      <w:r w:rsidR="00477245" w:rsidRPr="003E17FA">
        <w:rPr>
          <w:color w:val="000000" w:themeColor="text1"/>
          <w:sz w:val="22"/>
          <w:szCs w:val="22"/>
          <w:lang w:val="lv-LV" w:eastAsia="ar-SA"/>
        </w:rPr>
        <w:t>askaņoju</w:t>
      </w:r>
      <w:r w:rsidR="000C2C98" w:rsidRPr="003E17FA">
        <w:rPr>
          <w:color w:val="000000" w:themeColor="text1"/>
          <w:sz w:val="22"/>
          <w:szCs w:val="22"/>
          <w:lang w:val="lv-LV" w:eastAsia="ar-SA"/>
        </w:rPr>
        <w:t>:</w:t>
      </w:r>
    </w:p>
    <w:p w14:paraId="46B6C1B2" w14:textId="0D53BF23" w:rsidR="00E96728" w:rsidRPr="003E17FA" w:rsidRDefault="00E96728" w:rsidP="00E07296">
      <w:pPr>
        <w:spacing w:line="276" w:lineRule="auto"/>
        <w:jc w:val="right"/>
        <w:rPr>
          <w:bCs/>
          <w:color w:val="000000" w:themeColor="text1"/>
          <w:sz w:val="22"/>
          <w:szCs w:val="22"/>
          <w:lang w:val="lv-LV"/>
        </w:rPr>
      </w:pPr>
      <w:r w:rsidRPr="003E17FA">
        <w:rPr>
          <w:bCs/>
          <w:color w:val="000000" w:themeColor="text1"/>
          <w:sz w:val="22"/>
          <w:szCs w:val="22"/>
          <w:lang w:val="lv-LV"/>
        </w:rPr>
        <w:t xml:space="preserve">Daugavpils </w:t>
      </w:r>
      <w:r w:rsidR="004239D6" w:rsidRPr="003E17FA">
        <w:rPr>
          <w:bCs/>
          <w:color w:val="000000" w:themeColor="text1"/>
          <w:sz w:val="22"/>
          <w:szCs w:val="22"/>
          <w:lang w:val="lv-LV"/>
        </w:rPr>
        <w:t>valsts</w:t>
      </w:r>
      <w:r w:rsidRPr="003E17FA">
        <w:rPr>
          <w:bCs/>
          <w:color w:val="000000" w:themeColor="text1"/>
          <w:sz w:val="22"/>
          <w:szCs w:val="22"/>
          <w:lang w:val="lv-LV"/>
        </w:rPr>
        <w:t>pilsētas pašvaldības</w:t>
      </w:r>
    </w:p>
    <w:p w14:paraId="0586B79D" w14:textId="345308CB" w:rsidR="000C2C98" w:rsidRPr="003E17FA" w:rsidRDefault="00E96728" w:rsidP="00E07296">
      <w:pPr>
        <w:spacing w:line="276" w:lineRule="auto"/>
        <w:jc w:val="right"/>
        <w:rPr>
          <w:bCs/>
          <w:color w:val="000000" w:themeColor="text1"/>
          <w:sz w:val="22"/>
          <w:szCs w:val="22"/>
          <w:lang w:val="lv-LV"/>
        </w:rPr>
      </w:pPr>
      <w:r w:rsidRPr="003E17FA">
        <w:rPr>
          <w:bCs/>
          <w:color w:val="000000" w:themeColor="text1"/>
          <w:sz w:val="22"/>
          <w:szCs w:val="22"/>
          <w:lang w:val="lv-LV"/>
        </w:rPr>
        <w:t>iestādes “Sociālais dienests” vadītāja</w:t>
      </w:r>
      <w:r w:rsidR="000A2ACD" w:rsidRPr="003E17FA">
        <w:rPr>
          <w:bCs/>
          <w:color w:val="000000" w:themeColor="text1"/>
          <w:sz w:val="22"/>
          <w:szCs w:val="22"/>
          <w:lang w:val="lv-LV"/>
        </w:rPr>
        <w:t>s vietniece</w:t>
      </w:r>
    </w:p>
    <w:p w14:paraId="18E5A04A" w14:textId="77777777" w:rsidR="000C2C98" w:rsidRPr="003E17FA" w:rsidRDefault="000C2C98" w:rsidP="00E07296">
      <w:pPr>
        <w:spacing w:line="276" w:lineRule="auto"/>
        <w:jc w:val="right"/>
        <w:rPr>
          <w:bCs/>
          <w:i/>
          <w:color w:val="000000" w:themeColor="text1"/>
          <w:sz w:val="22"/>
          <w:szCs w:val="22"/>
          <w:lang w:val="lv-LV"/>
        </w:rPr>
      </w:pPr>
    </w:p>
    <w:p w14:paraId="4654C94E" w14:textId="79670662" w:rsidR="00E96728" w:rsidRPr="003E17FA" w:rsidRDefault="008A20CA" w:rsidP="00E07296">
      <w:pPr>
        <w:spacing w:line="276" w:lineRule="auto"/>
        <w:jc w:val="right"/>
        <w:rPr>
          <w:bCs/>
          <w:color w:val="000000" w:themeColor="text1"/>
          <w:sz w:val="22"/>
          <w:szCs w:val="22"/>
          <w:lang w:val="lv-LV"/>
        </w:rPr>
      </w:pPr>
      <w:r>
        <w:rPr>
          <w:bCs/>
          <w:i/>
          <w:color w:val="000000" w:themeColor="text1"/>
          <w:sz w:val="22"/>
          <w:szCs w:val="22"/>
          <w:lang w:val="lv-LV"/>
        </w:rPr>
        <w:t>(paraksts)</w:t>
      </w:r>
      <w:r w:rsidR="00457D5C" w:rsidRPr="003E17FA">
        <w:rPr>
          <w:bCs/>
          <w:i/>
          <w:color w:val="000000" w:themeColor="text1"/>
          <w:sz w:val="22"/>
          <w:szCs w:val="22"/>
          <w:lang w:val="lv-LV"/>
        </w:rPr>
        <w:t xml:space="preserve"> </w:t>
      </w:r>
      <w:r w:rsidR="000C2C98" w:rsidRPr="003E17FA">
        <w:rPr>
          <w:bCs/>
          <w:color w:val="000000" w:themeColor="text1"/>
          <w:sz w:val="22"/>
          <w:szCs w:val="22"/>
          <w:lang w:val="lv-LV"/>
        </w:rPr>
        <w:t xml:space="preserve"> </w:t>
      </w:r>
      <w:proofErr w:type="spellStart"/>
      <w:r w:rsidR="000A2ACD" w:rsidRPr="003E17FA">
        <w:rPr>
          <w:bCs/>
          <w:color w:val="000000" w:themeColor="text1"/>
          <w:sz w:val="22"/>
          <w:szCs w:val="22"/>
          <w:lang w:val="lv-LV"/>
        </w:rPr>
        <w:t>R.Vavilova</w:t>
      </w:r>
      <w:proofErr w:type="spellEnd"/>
    </w:p>
    <w:p w14:paraId="194B0514" w14:textId="701D11A3" w:rsidR="000C2C98" w:rsidRPr="003E17FA" w:rsidRDefault="00490FCA" w:rsidP="00E07296">
      <w:pPr>
        <w:pStyle w:val="Virsraksts1"/>
        <w:spacing w:line="276" w:lineRule="auto"/>
        <w:jc w:val="right"/>
        <w:rPr>
          <w:sz w:val="22"/>
          <w:szCs w:val="22"/>
        </w:rPr>
      </w:pPr>
      <w:r>
        <w:rPr>
          <w:sz w:val="22"/>
          <w:szCs w:val="22"/>
        </w:rPr>
        <w:t>Daugavpilī, 2025</w:t>
      </w:r>
      <w:r w:rsidR="000C2C98" w:rsidRPr="003E17FA">
        <w:rPr>
          <w:sz w:val="22"/>
          <w:szCs w:val="22"/>
        </w:rPr>
        <w:t xml:space="preserve">.gada </w:t>
      </w:r>
      <w:r>
        <w:rPr>
          <w:sz w:val="22"/>
          <w:szCs w:val="22"/>
        </w:rPr>
        <w:t>8.augustā</w:t>
      </w:r>
    </w:p>
    <w:p w14:paraId="5278AF85" w14:textId="77777777" w:rsidR="002002CD" w:rsidRPr="003E17FA" w:rsidRDefault="002002CD" w:rsidP="00E07296">
      <w:pPr>
        <w:spacing w:line="276" w:lineRule="auto"/>
        <w:rPr>
          <w:color w:val="000000" w:themeColor="text1"/>
          <w:lang w:val="lv-LV"/>
        </w:rPr>
      </w:pPr>
    </w:p>
    <w:p w14:paraId="2E2180C9" w14:textId="3564CA53" w:rsidR="00EA3A47" w:rsidRPr="003E17FA" w:rsidRDefault="00EA3A47" w:rsidP="00E07296">
      <w:pPr>
        <w:keepNext/>
        <w:spacing w:line="276" w:lineRule="auto"/>
        <w:jc w:val="center"/>
        <w:outlineLvl w:val="0"/>
        <w:rPr>
          <w:color w:val="000000" w:themeColor="text1"/>
          <w:sz w:val="22"/>
          <w:szCs w:val="22"/>
          <w:lang w:val="lv-LV" w:eastAsia="en-US"/>
        </w:rPr>
      </w:pPr>
      <w:r w:rsidRPr="003E17FA">
        <w:rPr>
          <w:color w:val="000000" w:themeColor="text1"/>
          <w:sz w:val="22"/>
          <w:szCs w:val="22"/>
          <w:lang w:val="lv-LV" w:eastAsia="en-US"/>
        </w:rPr>
        <w:t>ZIŅOJUMS</w:t>
      </w:r>
      <w:r w:rsidR="008C1D40" w:rsidRPr="003E17FA">
        <w:rPr>
          <w:color w:val="000000" w:themeColor="text1"/>
          <w:sz w:val="22"/>
          <w:szCs w:val="22"/>
          <w:lang w:val="lv-LV" w:eastAsia="en-US"/>
        </w:rPr>
        <w:t xml:space="preserve"> Nr.</w:t>
      </w:r>
      <w:r w:rsidR="001D56F8" w:rsidRPr="003E17FA">
        <w:rPr>
          <w:color w:val="000000" w:themeColor="text1"/>
          <w:sz w:val="22"/>
          <w:szCs w:val="22"/>
          <w:lang w:val="lv-LV" w:eastAsia="en-US"/>
        </w:rPr>
        <w:t xml:space="preserve"> </w:t>
      </w:r>
      <w:r w:rsidR="00FD5479" w:rsidRPr="003E17FA">
        <w:rPr>
          <w:color w:val="000000" w:themeColor="text1"/>
          <w:sz w:val="22"/>
          <w:szCs w:val="22"/>
          <w:lang w:val="lv-LV" w:eastAsia="en-US"/>
        </w:rPr>
        <w:t>2.-4.1/</w:t>
      </w:r>
      <w:r w:rsidR="00490FCA">
        <w:rPr>
          <w:color w:val="000000" w:themeColor="text1"/>
          <w:sz w:val="22"/>
          <w:szCs w:val="22"/>
          <w:lang w:val="lv-LV" w:eastAsia="en-US"/>
        </w:rPr>
        <w:t>13</w:t>
      </w:r>
    </w:p>
    <w:p w14:paraId="565659FD" w14:textId="5B728156" w:rsidR="00436E1D" w:rsidRPr="003E17FA" w:rsidRDefault="00D40162" w:rsidP="00E07296">
      <w:pPr>
        <w:pStyle w:val="Virsraksts1"/>
        <w:spacing w:line="276" w:lineRule="auto"/>
        <w:rPr>
          <w:color w:val="000000" w:themeColor="text1"/>
          <w:sz w:val="22"/>
          <w:szCs w:val="22"/>
        </w:rPr>
      </w:pPr>
      <w:r w:rsidRPr="003E17FA">
        <w:rPr>
          <w:color w:val="000000" w:themeColor="text1"/>
          <w:sz w:val="22"/>
          <w:szCs w:val="22"/>
        </w:rPr>
        <w:t xml:space="preserve">Daugavpils </w:t>
      </w:r>
      <w:r w:rsidR="00DC7AA9" w:rsidRPr="003E17FA">
        <w:rPr>
          <w:color w:val="000000" w:themeColor="text1"/>
          <w:sz w:val="22"/>
          <w:szCs w:val="22"/>
        </w:rPr>
        <w:t>valsts</w:t>
      </w:r>
      <w:r w:rsidRPr="003E17FA">
        <w:rPr>
          <w:color w:val="000000" w:themeColor="text1"/>
          <w:sz w:val="22"/>
          <w:szCs w:val="22"/>
        </w:rPr>
        <w:t>pilsētas pašvaldības iestāde “Sociālais dienests”</w:t>
      </w:r>
      <w:r w:rsidR="00436E1D" w:rsidRPr="003E17FA">
        <w:rPr>
          <w:color w:val="000000" w:themeColor="text1"/>
          <w:sz w:val="22"/>
          <w:szCs w:val="22"/>
        </w:rPr>
        <w:t xml:space="preserve"> </w:t>
      </w:r>
    </w:p>
    <w:p w14:paraId="49C716E0" w14:textId="78D1C688" w:rsidR="001D25B8" w:rsidRPr="003E17FA" w:rsidRDefault="00436E1D" w:rsidP="00E07296">
      <w:pPr>
        <w:pStyle w:val="Virsraksts1"/>
        <w:spacing w:line="276" w:lineRule="auto"/>
        <w:rPr>
          <w:color w:val="000000" w:themeColor="text1"/>
          <w:sz w:val="22"/>
          <w:szCs w:val="22"/>
        </w:rPr>
      </w:pPr>
      <w:r w:rsidRPr="003E17FA">
        <w:rPr>
          <w:color w:val="000000" w:themeColor="text1"/>
          <w:sz w:val="22"/>
          <w:szCs w:val="22"/>
        </w:rPr>
        <w:t xml:space="preserve">uzaicina potenciālos pretendentus </w:t>
      </w:r>
      <w:r w:rsidR="00FB7C81" w:rsidRPr="003E17FA">
        <w:rPr>
          <w:color w:val="000000" w:themeColor="text1"/>
          <w:sz w:val="22"/>
          <w:szCs w:val="22"/>
        </w:rPr>
        <w:t xml:space="preserve">piedalīties </w:t>
      </w:r>
      <w:r w:rsidR="00A60014" w:rsidRPr="003E17FA">
        <w:rPr>
          <w:sz w:val="22"/>
          <w:szCs w:val="22"/>
        </w:rPr>
        <w:t>nereglamentētajā (</w:t>
      </w:r>
      <w:proofErr w:type="spellStart"/>
      <w:r w:rsidR="00A60014" w:rsidRPr="003E17FA">
        <w:rPr>
          <w:sz w:val="22"/>
          <w:szCs w:val="22"/>
        </w:rPr>
        <w:t>zemsliekšņa</w:t>
      </w:r>
      <w:proofErr w:type="spellEnd"/>
      <w:r w:rsidR="00A60014" w:rsidRPr="003E17FA">
        <w:rPr>
          <w:sz w:val="22"/>
          <w:szCs w:val="22"/>
        </w:rPr>
        <w:t xml:space="preserve">) </w:t>
      </w:r>
      <w:r w:rsidR="00221AC8" w:rsidRPr="003E17FA">
        <w:rPr>
          <w:color w:val="000000" w:themeColor="text1"/>
          <w:sz w:val="22"/>
          <w:szCs w:val="22"/>
        </w:rPr>
        <w:t>iepirkumā</w:t>
      </w:r>
      <w:r w:rsidR="00FB7C81" w:rsidRPr="003E17FA">
        <w:rPr>
          <w:color w:val="000000" w:themeColor="text1"/>
          <w:sz w:val="22"/>
          <w:szCs w:val="22"/>
        </w:rPr>
        <w:t xml:space="preserve"> par līguma piešķiršanas tiesībām</w:t>
      </w:r>
    </w:p>
    <w:p w14:paraId="32CC645C" w14:textId="56248C1C" w:rsidR="00436E1D" w:rsidRPr="003E17FA" w:rsidRDefault="00EA2DCC" w:rsidP="00E07296">
      <w:pPr>
        <w:spacing w:before="6" w:line="276" w:lineRule="auto"/>
        <w:ind w:left="426" w:right="550" w:hanging="142"/>
        <w:jc w:val="center"/>
        <w:rPr>
          <w:b/>
          <w:color w:val="000000" w:themeColor="text1"/>
          <w:sz w:val="22"/>
          <w:szCs w:val="22"/>
          <w:lang w:val="lv-LV"/>
        </w:rPr>
      </w:pPr>
      <w:r w:rsidRPr="003E17FA">
        <w:rPr>
          <w:b/>
          <w:color w:val="000000" w:themeColor="text1"/>
          <w:sz w:val="22"/>
          <w:szCs w:val="22"/>
          <w:lang w:val="lv-LV"/>
        </w:rPr>
        <w:t>“</w:t>
      </w:r>
      <w:bookmarkStart w:id="0" w:name="_Hlk524621286"/>
      <w:r w:rsidR="004E5742" w:rsidRPr="003E17FA">
        <w:rPr>
          <w:b/>
          <w:color w:val="000000" w:themeColor="text1"/>
          <w:sz w:val="22"/>
          <w:szCs w:val="22"/>
          <w:lang w:val="lv-LV"/>
        </w:rPr>
        <w:t xml:space="preserve">Deratizācijas un dezinsekcijas pakalpojumu sniegšana </w:t>
      </w:r>
      <w:r w:rsidR="00D43745" w:rsidRPr="003E17FA">
        <w:rPr>
          <w:b/>
          <w:color w:val="000000" w:themeColor="text1"/>
          <w:sz w:val="22"/>
          <w:szCs w:val="22"/>
          <w:lang w:val="lv-LV"/>
        </w:rPr>
        <w:t xml:space="preserve">Daugavpils </w:t>
      </w:r>
      <w:r w:rsidR="00DC7AA9" w:rsidRPr="003E17FA">
        <w:rPr>
          <w:b/>
          <w:color w:val="000000" w:themeColor="text1"/>
          <w:sz w:val="22"/>
          <w:szCs w:val="22"/>
          <w:lang w:val="lv-LV"/>
        </w:rPr>
        <w:t>valsts</w:t>
      </w:r>
      <w:r w:rsidR="00D43745" w:rsidRPr="003E17FA">
        <w:rPr>
          <w:b/>
          <w:color w:val="000000" w:themeColor="text1"/>
          <w:sz w:val="22"/>
          <w:szCs w:val="22"/>
          <w:lang w:val="lv-LV"/>
        </w:rPr>
        <w:t>pilsētas pašvaldības iestāde</w:t>
      </w:r>
      <w:r w:rsidR="004E5742" w:rsidRPr="003E17FA">
        <w:rPr>
          <w:b/>
          <w:color w:val="000000" w:themeColor="text1"/>
          <w:sz w:val="22"/>
          <w:szCs w:val="22"/>
          <w:lang w:val="lv-LV"/>
        </w:rPr>
        <w:t>i</w:t>
      </w:r>
      <w:r w:rsidR="00D43745" w:rsidRPr="003E17FA">
        <w:rPr>
          <w:b/>
          <w:color w:val="000000" w:themeColor="text1"/>
          <w:sz w:val="22"/>
          <w:szCs w:val="22"/>
          <w:lang w:val="lv-LV"/>
        </w:rPr>
        <w:t xml:space="preserve"> “Sociālais dienests</w:t>
      </w:r>
      <w:bookmarkEnd w:id="0"/>
      <w:r w:rsidRPr="003E17FA">
        <w:rPr>
          <w:b/>
          <w:color w:val="000000" w:themeColor="text1"/>
          <w:sz w:val="22"/>
          <w:szCs w:val="22"/>
          <w:lang w:val="lv-LV"/>
        </w:rPr>
        <w:t>”</w:t>
      </w:r>
      <w:r w:rsidR="00D43745" w:rsidRPr="003E17FA">
        <w:rPr>
          <w:b/>
          <w:color w:val="000000" w:themeColor="text1"/>
          <w:sz w:val="22"/>
          <w:szCs w:val="22"/>
          <w:lang w:val="lv-LV"/>
        </w:rPr>
        <w:t xml:space="preserve"> </w:t>
      </w:r>
      <w:r w:rsidR="00E72E13" w:rsidRPr="003E17FA">
        <w:rPr>
          <w:b/>
          <w:color w:val="000000" w:themeColor="text1"/>
          <w:sz w:val="22"/>
          <w:szCs w:val="22"/>
          <w:lang w:val="lv-LV"/>
        </w:rPr>
        <w:t>ID Nr</w:t>
      </w:r>
      <w:r w:rsidR="00727F13" w:rsidRPr="003E17FA">
        <w:rPr>
          <w:b/>
          <w:color w:val="000000" w:themeColor="text1"/>
          <w:sz w:val="22"/>
          <w:szCs w:val="22"/>
          <w:lang w:val="lv-LV"/>
        </w:rPr>
        <w:t xml:space="preserve">. </w:t>
      </w:r>
      <w:r w:rsidR="00E72E13" w:rsidRPr="003E17FA">
        <w:rPr>
          <w:b/>
          <w:color w:val="000000" w:themeColor="text1"/>
          <w:sz w:val="22"/>
          <w:szCs w:val="22"/>
          <w:lang w:val="lv-LV"/>
        </w:rPr>
        <w:t>DPPISD 20</w:t>
      </w:r>
      <w:r w:rsidR="0004790E" w:rsidRPr="003E17FA">
        <w:rPr>
          <w:b/>
          <w:color w:val="000000" w:themeColor="text1"/>
          <w:sz w:val="22"/>
          <w:szCs w:val="22"/>
          <w:lang w:val="lv-LV"/>
        </w:rPr>
        <w:t>2</w:t>
      </w:r>
      <w:r w:rsidR="00490FCA">
        <w:rPr>
          <w:b/>
          <w:color w:val="000000" w:themeColor="text1"/>
          <w:sz w:val="22"/>
          <w:szCs w:val="22"/>
          <w:lang w:val="lv-LV"/>
        </w:rPr>
        <w:t>5</w:t>
      </w:r>
      <w:r w:rsidR="00E72E13" w:rsidRPr="003E17FA">
        <w:rPr>
          <w:b/>
          <w:color w:val="000000" w:themeColor="text1"/>
          <w:sz w:val="22"/>
          <w:szCs w:val="22"/>
          <w:lang w:val="lv-LV"/>
        </w:rPr>
        <w:t>/</w:t>
      </w:r>
      <w:r w:rsidR="00490FCA">
        <w:rPr>
          <w:b/>
          <w:color w:val="000000" w:themeColor="text1"/>
          <w:sz w:val="22"/>
          <w:szCs w:val="22"/>
          <w:lang w:val="lv-LV"/>
        </w:rPr>
        <w:t>13</w:t>
      </w:r>
    </w:p>
    <w:p w14:paraId="6632E247" w14:textId="77777777" w:rsidR="00966BF5" w:rsidRPr="003E17FA" w:rsidRDefault="00966BF5" w:rsidP="00966BF5">
      <w:pPr>
        <w:rPr>
          <w:color w:val="000000" w:themeColor="text1"/>
          <w:sz w:val="22"/>
          <w:szCs w:val="22"/>
          <w:lang w:val="lv-LV"/>
        </w:rPr>
      </w:pPr>
    </w:p>
    <w:p w14:paraId="491FBB39" w14:textId="77777777" w:rsidR="00436E1D" w:rsidRPr="003E17FA" w:rsidRDefault="00436E1D" w:rsidP="00E40852">
      <w:pPr>
        <w:pStyle w:val="Virsraksts2"/>
        <w:numPr>
          <w:ilvl w:val="0"/>
          <w:numId w:val="1"/>
        </w:numPr>
        <w:tabs>
          <w:tab w:val="clear" w:pos="720"/>
        </w:tabs>
        <w:ind w:left="360"/>
        <w:jc w:val="both"/>
        <w:rPr>
          <w:b/>
          <w:bCs/>
          <w:color w:val="000000" w:themeColor="text1"/>
          <w:sz w:val="22"/>
          <w:szCs w:val="22"/>
        </w:rPr>
      </w:pPr>
      <w:r w:rsidRPr="003E17FA">
        <w:rPr>
          <w:b/>
          <w:bCs/>
          <w:color w:val="000000" w:themeColor="text1"/>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852154" w:rsidRPr="003E17FA"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3E17FA" w:rsidRDefault="00436E1D" w:rsidP="00DF60B1">
            <w:pPr>
              <w:jc w:val="center"/>
              <w:rPr>
                <w:b/>
                <w:color w:val="000000" w:themeColor="text1"/>
                <w:sz w:val="22"/>
                <w:szCs w:val="22"/>
                <w:lang w:val="lv-LV"/>
              </w:rPr>
            </w:pPr>
            <w:r w:rsidRPr="003E17FA">
              <w:rPr>
                <w:b/>
                <w:color w:val="000000" w:themeColor="text1"/>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1DBE254" w:rsidR="00436E1D" w:rsidRPr="003E17FA" w:rsidRDefault="00D40162" w:rsidP="00436E1D">
            <w:pPr>
              <w:pStyle w:val="Style2"/>
              <w:rPr>
                <w:color w:val="000000" w:themeColor="text1"/>
              </w:rPr>
            </w:pPr>
            <w:r w:rsidRPr="003E17FA">
              <w:rPr>
                <w:color w:val="000000" w:themeColor="text1"/>
              </w:rPr>
              <w:t xml:space="preserve">Daugavpils </w:t>
            </w:r>
            <w:r w:rsidR="00DC7AA9" w:rsidRPr="003E17FA">
              <w:rPr>
                <w:color w:val="000000" w:themeColor="text1"/>
              </w:rPr>
              <w:t>valsts</w:t>
            </w:r>
            <w:r w:rsidRPr="003E17FA">
              <w:rPr>
                <w:color w:val="000000" w:themeColor="text1"/>
              </w:rPr>
              <w:t>pilsētas pašvaldības iestāde “Sociālais dienests”</w:t>
            </w:r>
          </w:p>
        </w:tc>
      </w:tr>
      <w:tr w:rsidR="00852154" w:rsidRPr="003E17FA"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3E17FA" w:rsidRDefault="00436E1D" w:rsidP="001E7C5A">
            <w:pPr>
              <w:pStyle w:val="Saturs1"/>
              <w:rPr>
                <w:color w:val="000000" w:themeColor="text1"/>
              </w:rPr>
            </w:pPr>
            <w:r w:rsidRPr="003E17FA">
              <w:rPr>
                <w:color w:val="000000" w:themeColor="text1"/>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3E17FA" w:rsidRDefault="00AD19E4" w:rsidP="00DF60B1">
            <w:pPr>
              <w:rPr>
                <w:b/>
                <w:color w:val="000000" w:themeColor="text1"/>
                <w:sz w:val="22"/>
                <w:szCs w:val="22"/>
                <w:lang w:val="lv-LV"/>
              </w:rPr>
            </w:pPr>
            <w:r w:rsidRPr="003E17FA">
              <w:rPr>
                <w:color w:val="000000" w:themeColor="text1"/>
                <w:sz w:val="22"/>
                <w:szCs w:val="22"/>
                <w:lang w:val="lv-LV"/>
              </w:rPr>
              <w:t>Vienības iela 8</w:t>
            </w:r>
            <w:r w:rsidR="00436E1D" w:rsidRPr="003E17FA">
              <w:rPr>
                <w:color w:val="000000" w:themeColor="text1"/>
                <w:sz w:val="22"/>
                <w:szCs w:val="22"/>
                <w:lang w:val="lv-LV"/>
              </w:rPr>
              <w:t>, Daugavpils, LV-5401</w:t>
            </w:r>
          </w:p>
        </w:tc>
      </w:tr>
      <w:tr w:rsidR="00852154" w:rsidRPr="003E17FA"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3E17FA" w:rsidRDefault="00FB7C81" w:rsidP="001E7C5A">
            <w:pPr>
              <w:pStyle w:val="Saturs1"/>
              <w:rPr>
                <w:color w:val="000000" w:themeColor="text1"/>
              </w:rPr>
            </w:pPr>
            <w:r w:rsidRPr="003E17FA">
              <w:rPr>
                <w:color w:val="000000" w:themeColor="text1"/>
              </w:rPr>
              <w:t>Reģ.n</w:t>
            </w:r>
            <w:r w:rsidR="00436E1D" w:rsidRPr="003E17FA">
              <w:rPr>
                <w:color w:val="000000" w:themeColor="text1"/>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3E17FA" w:rsidRDefault="00AD19E4" w:rsidP="00DF60B1">
            <w:pPr>
              <w:rPr>
                <w:b/>
                <w:color w:val="000000" w:themeColor="text1"/>
                <w:sz w:val="22"/>
                <w:szCs w:val="22"/>
                <w:lang w:val="lv-LV"/>
              </w:rPr>
            </w:pPr>
            <w:r w:rsidRPr="003E17FA">
              <w:rPr>
                <w:rStyle w:val="Izteiksmgs"/>
                <w:b w:val="0"/>
                <w:color w:val="000000" w:themeColor="text1"/>
                <w:sz w:val="22"/>
                <w:szCs w:val="22"/>
                <w:lang w:val="lv-LV"/>
              </w:rPr>
              <w:t>90001998587</w:t>
            </w:r>
          </w:p>
        </w:tc>
      </w:tr>
      <w:tr w:rsidR="00852154" w:rsidRPr="003E17F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3E17FA" w:rsidRDefault="00436E1D" w:rsidP="00E0469C">
            <w:pPr>
              <w:pStyle w:val="Saturs1"/>
              <w:rPr>
                <w:color w:val="000000" w:themeColor="text1"/>
              </w:rPr>
            </w:pPr>
            <w:r w:rsidRPr="003E17FA">
              <w:rPr>
                <w:color w:val="000000" w:themeColor="text1"/>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A9C3168" w14:textId="42C9D63C" w:rsidR="00436E1D" w:rsidRPr="003E17FA" w:rsidRDefault="004E5742" w:rsidP="008A20CA">
            <w:pPr>
              <w:spacing w:line="276" w:lineRule="auto"/>
              <w:rPr>
                <w:color w:val="000000" w:themeColor="text1"/>
                <w:sz w:val="22"/>
                <w:szCs w:val="22"/>
                <w:lang w:val="lv-LV"/>
              </w:rPr>
            </w:pPr>
            <w:bookmarkStart w:id="1" w:name="_Hlk115266202"/>
            <w:r w:rsidRPr="003E17FA">
              <w:rPr>
                <w:color w:val="000000" w:themeColor="text1"/>
                <w:sz w:val="22"/>
                <w:szCs w:val="22"/>
                <w:lang w:val="lv-LV"/>
              </w:rPr>
              <w:t xml:space="preserve">Saimniecības </w:t>
            </w:r>
            <w:r w:rsidR="00457D5C" w:rsidRPr="003E17FA">
              <w:rPr>
                <w:color w:val="000000" w:themeColor="text1"/>
                <w:sz w:val="22"/>
                <w:szCs w:val="22"/>
                <w:lang w:val="lv-LV"/>
              </w:rPr>
              <w:t>nodaļas</w:t>
            </w:r>
            <w:r w:rsidRPr="003E17FA">
              <w:rPr>
                <w:color w:val="000000" w:themeColor="text1"/>
                <w:sz w:val="22"/>
                <w:szCs w:val="22"/>
                <w:lang w:val="lv-LV"/>
              </w:rPr>
              <w:t xml:space="preserve"> vadītājs Valērijs Loginovs</w:t>
            </w:r>
            <w:bookmarkEnd w:id="1"/>
            <w:r w:rsidRPr="003E17FA">
              <w:rPr>
                <w:color w:val="000000" w:themeColor="text1"/>
                <w:sz w:val="22"/>
                <w:szCs w:val="22"/>
                <w:lang w:val="lv-LV"/>
              </w:rPr>
              <w:t xml:space="preserve">, tālrunis: +371 654 40919, +371 29639315; e-pasts: </w:t>
            </w:r>
            <w:hyperlink r:id="rId8" w:history="1">
              <w:r w:rsidR="004F35F3" w:rsidRPr="003E17FA">
                <w:rPr>
                  <w:rStyle w:val="Hipersaite"/>
                  <w:sz w:val="22"/>
                  <w:szCs w:val="22"/>
                  <w:lang w:val="lv-LV"/>
                </w:rPr>
                <w:t>valerijs.loginovs@socd.lv</w:t>
              </w:r>
            </w:hyperlink>
          </w:p>
          <w:p w14:paraId="67C7521E" w14:textId="77777777" w:rsidR="004F35F3" w:rsidRPr="003E17FA" w:rsidRDefault="004F35F3" w:rsidP="008A20CA">
            <w:pPr>
              <w:spacing w:line="276" w:lineRule="auto"/>
              <w:rPr>
                <w:color w:val="000000" w:themeColor="text1"/>
                <w:sz w:val="22"/>
                <w:szCs w:val="22"/>
                <w:lang w:val="lv-LV"/>
              </w:rPr>
            </w:pPr>
            <w:r w:rsidRPr="003E17FA">
              <w:rPr>
                <w:color w:val="000000" w:themeColor="text1"/>
                <w:sz w:val="22"/>
                <w:szCs w:val="22"/>
                <w:lang w:val="lv-LV"/>
              </w:rPr>
              <w:t>Juridiskā sektor</w:t>
            </w:r>
            <w:bookmarkStart w:id="2" w:name="_GoBack"/>
            <w:bookmarkEnd w:id="2"/>
            <w:r w:rsidRPr="003E17FA">
              <w:rPr>
                <w:color w:val="000000" w:themeColor="text1"/>
                <w:sz w:val="22"/>
                <w:szCs w:val="22"/>
                <w:lang w:val="lv-LV"/>
              </w:rPr>
              <w:t>a juriste Kristīne Cimoška, tālrunis: +371 654 40917,</w:t>
            </w:r>
          </w:p>
          <w:p w14:paraId="04A2F265" w14:textId="0F378074" w:rsidR="004F35F3" w:rsidRPr="003E17FA" w:rsidRDefault="004F35F3" w:rsidP="008A20CA">
            <w:pPr>
              <w:spacing w:line="276" w:lineRule="auto"/>
              <w:rPr>
                <w:color w:val="000000" w:themeColor="text1"/>
                <w:sz w:val="22"/>
                <w:szCs w:val="22"/>
                <w:lang w:val="lv-LV"/>
              </w:rPr>
            </w:pPr>
            <w:r w:rsidRPr="003E17FA">
              <w:rPr>
                <w:color w:val="000000" w:themeColor="text1"/>
                <w:sz w:val="22"/>
                <w:szCs w:val="22"/>
                <w:lang w:val="lv-LV"/>
              </w:rPr>
              <w:t>e-pasts: kristine.cimoska@socd.lv</w:t>
            </w:r>
          </w:p>
        </w:tc>
      </w:tr>
      <w:tr w:rsidR="00852154" w:rsidRPr="003E17FA"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3E17FA" w:rsidRDefault="00436E1D" w:rsidP="00DF60B1">
            <w:pPr>
              <w:jc w:val="center"/>
              <w:rPr>
                <w:b/>
                <w:color w:val="000000" w:themeColor="text1"/>
                <w:sz w:val="22"/>
                <w:szCs w:val="22"/>
                <w:lang w:val="lv-LV"/>
              </w:rPr>
            </w:pPr>
            <w:r w:rsidRPr="003E17FA">
              <w:rPr>
                <w:b/>
                <w:color w:val="000000" w:themeColor="text1"/>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3E17FA" w:rsidRDefault="00436E1D" w:rsidP="00A40508">
            <w:pPr>
              <w:pStyle w:val="font5"/>
              <w:spacing w:before="0" w:beforeAutospacing="0" w:after="0" w:afterAutospacing="0"/>
              <w:rPr>
                <w:color w:val="000000" w:themeColor="text1"/>
                <w:lang w:val="lv-LV"/>
              </w:rPr>
            </w:pPr>
            <w:r w:rsidRPr="003E17FA">
              <w:rPr>
                <w:color w:val="000000" w:themeColor="text1"/>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CF8A269" w:rsidR="00436E1D" w:rsidRPr="003E17FA" w:rsidRDefault="00436E1D" w:rsidP="00DF60B1">
            <w:pPr>
              <w:pStyle w:val="font5"/>
              <w:spacing w:before="0" w:beforeAutospacing="0" w:after="0" w:afterAutospacing="0"/>
              <w:rPr>
                <w:color w:val="000000" w:themeColor="text1"/>
                <w:lang w:val="lv-LV"/>
              </w:rPr>
            </w:pPr>
            <w:r w:rsidRPr="003E17FA">
              <w:rPr>
                <w:color w:val="000000" w:themeColor="text1"/>
                <w:lang w:val="lv-LV"/>
              </w:rPr>
              <w:t>No 08.00 līdz 12.00 un no 1</w:t>
            </w:r>
            <w:r w:rsidR="004F35F3" w:rsidRPr="003E17FA">
              <w:rPr>
                <w:color w:val="000000" w:themeColor="text1"/>
                <w:lang w:val="lv-LV"/>
              </w:rPr>
              <w:t>3</w:t>
            </w:r>
            <w:r w:rsidRPr="003E17FA">
              <w:rPr>
                <w:color w:val="000000" w:themeColor="text1"/>
                <w:lang w:val="lv-LV"/>
              </w:rPr>
              <w:t>.</w:t>
            </w:r>
            <w:r w:rsidR="004F35F3" w:rsidRPr="003E17FA">
              <w:rPr>
                <w:color w:val="000000" w:themeColor="text1"/>
                <w:lang w:val="lv-LV"/>
              </w:rPr>
              <w:t>0</w:t>
            </w:r>
            <w:r w:rsidRPr="003E17FA">
              <w:rPr>
                <w:color w:val="000000" w:themeColor="text1"/>
                <w:lang w:val="lv-LV"/>
              </w:rPr>
              <w:t>0 līdz 1</w:t>
            </w:r>
            <w:r w:rsidR="004F35F3" w:rsidRPr="003E17FA">
              <w:rPr>
                <w:color w:val="000000" w:themeColor="text1"/>
                <w:lang w:val="lv-LV"/>
              </w:rPr>
              <w:t>8</w:t>
            </w:r>
            <w:r w:rsidRPr="003E17FA">
              <w:rPr>
                <w:color w:val="000000" w:themeColor="text1"/>
                <w:lang w:val="lv-LV"/>
              </w:rPr>
              <w:t>.</w:t>
            </w:r>
            <w:r w:rsidR="004F35F3" w:rsidRPr="003E17FA">
              <w:rPr>
                <w:color w:val="000000" w:themeColor="text1"/>
                <w:lang w:val="lv-LV"/>
              </w:rPr>
              <w:t>0</w:t>
            </w:r>
            <w:r w:rsidRPr="003E17FA">
              <w:rPr>
                <w:color w:val="000000" w:themeColor="text1"/>
                <w:lang w:val="lv-LV"/>
              </w:rPr>
              <w:t>0</w:t>
            </w:r>
          </w:p>
        </w:tc>
      </w:tr>
      <w:tr w:rsidR="00852154" w:rsidRPr="003E17FA"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3E17FA" w:rsidRDefault="00436E1D" w:rsidP="00DF60B1">
            <w:pPr>
              <w:rPr>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3E17FA" w:rsidRDefault="00436E1D" w:rsidP="00AD19E4">
            <w:pPr>
              <w:rPr>
                <w:color w:val="000000" w:themeColor="text1"/>
                <w:sz w:val="22"/>
                <w:szCs w:val="22"/>
                <w:lang w:val="lv-LV"/>
              </w:rPr>
            </w:pPr>
            <w:r w:rsidRPr="003E17FA">
              <w:rPr>
                <w:color w:val="000000" w:themeColor="text1"/>
                <w:sz w:val="22"/>
                <w:szCs w:val="22"/>
                <w:lang w:val="lv-LV"/>
              </w:rPr>
              <w:t xml:space="preserve">Otrdiena, </w:t>
            </w:r>
            <w:r w:rsidR="00A40508" w:rsidRPr="003E17FA">
              <w:rPr>
                <w:color w:val="000000" w:themeColor="text1"/>
                <w:sz w:val="22"/>
                <w:szCs w:val="22"/>
                <w:lang w:val="lv-LV"/>
              </w:rPr>
              <w:t>Trešdiena,</w:t>
            </w:r>
          </w:p>
          <w:p w14:paraId="2D215122" w14:textId="77777777" w:rsidR="00436E1D" w:rsidRPr="003E17FA" w:rsidRDefault="00436E1D" w:rsidP="00AD19E4">
            <w:pPr>
              <w:rPr>
                <w:color w:val="000000" w:themeColor="text1"/>
                <w:sz w:val="22"/>
                <w:szCs w:val="22"/>
                <w:lang w:val="lv-LV"/>
              </w:rPr>
            </w:pPr>
            <w:r w:rsidRPr="003E17FA">
              <w:rPr>
                <w:color w:val="000000" w:themeColor="text1"/>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A21B9B1" w:rsidR="00436E1D" w:rsidRPr="003E17FA" w:rsidRDefault="00436E1D" w:rsidP="00A60014">
            <w:pPr>
              <w:rPr>
                <w:color w:val="000000" w:themeColor="text1"/>
                <w:sz w:val="22"/>
                <w:szCs w:val="22"/>
                <w:lang w:val="lv-LV"/>
              </w:rPr>
            </w:pPr>
            <w:r w:rsidRPr="003E17FA">
              <w:rPr>
                <w:color w:val="000000" w:themeColor="text1"/>
                <w:sz w:val="22"/>
                <w:szCs w:val="22"/>
                <w:lang w:val="lv-LV"/>
              </w:rPr>
              <w:t>No 08.00 līdz 12.00 un no 1</w:t>
            </w:r>
            <w:r w:rsidR="004F35F3" w:rsidRPr="003E17FA">
              <w:rPr>
                <w:color w:val="000000" w:themeColor="text1"/>
                <w:sz w:val="22"/>
                <w:szCs w:val="22"/>
                <w:lang w:val="lv-LV"/>
              </w:rPr>
              <w:t>3</w:t>
            </w:r>
            <w:r w:rsidRPr="003E17FA">
              <w:rPr>
                <w:color w:val="000000" w:themeColor="text1"/>
                <w:sz w:val="22"/>
                <w:szCs w:val="22"/>
                <w:lang w:val="lv-LV"/>
              </w:rPr>
              <w:t>.</w:t>
            </w:r>
            <w:r w:rsidR="004F35F3" w:rsidRPr="003E17FA">
              <w:rPr>
                <w:color w:val="000000" w:themeColor="text1"/>
                <w:sz w:val="22"/>
                <w:szCs w:val="22"/>
                <w:lang w:val="lv-LV"/>
              </w:rPr>
              <w:t>0</w:t>
            </w:r>
            <w:r w:rsidRPr="003E17FA">
              <w:rPr>
                <w:color w:val="000000" w:themeColor="text1"/>
                <w:sz w:val="22"/>
                <w:szCs w:val="22"/>
                <w:lang w:val="lv-LV"/>
              </w:rPr>
              <w:t>0 līdz 1</w:t>
            </w:r>
            <w:r w:rsidR="004F35F3" w:rsidRPr="003E17FA">
              <w:rPr>
                <w:color w:val="000000" w:themeColor="text1"/>
                <w:sz w:val="22"/>
                <w:szCs w:val="22"/>
                <w:lang w:val="lv-LV"/>
              </w:rPr>
              <w:t>7</w:t>
            </w:r>
            <w:r w:rsidRPr="003E17FA">
              <w:rPr>
                <w:color w:val="000000" w:themeColor="text1"/>
                <w:sz w:val="22"/>
                <w:szCs w:val="22"/>
                <w:lang w:val="lv-LV"/>
              </w:rPr>
              <w:t>.</w:t>
            </w:r>
            <w:r w:rsidR="004F35F3" w:rsidRPr="003E17FA">
              <w:rPr>
                <w:color w:val="000000" w:themeColor="text1"/>
                <w:sz w:val="22"/>
                <w:szCs w:val="22"/>
                <w:lang w:val="lv-LV"/>
              </w:rPr>
              <w:t>0</w:t>
            </w:r>
            <w:r w:rsidRPr="003E17FA">
              <w:rPr>
                <w:color w:val="000000" w:themeColor="text1"/>
                <w:sz w:val="22"/>
                <w:szCs w:val="22"/>
                <w:lang w:val="lv-LV"/>
              </w:rPr>
              <w:t>0</w:t>
            </w:r>
          </w:p>
        </w:tc>
      </w:tr>
      <w:tr w:rsidR="00D71B3A" w:rsidRPr="003E17FA"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3E17FA" w:rsidRDefault="00436E1D" w:rsidP="00DF60B1">
            <w:pPr>
              <w:rPr>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3E17FA" w:rsidRDefault="00436E1D" w:rsidP="00DF60B1">
            <w:pPr>
              <w:rPr>
                <w:color w:val="000000" w:themeColor="text1"/>
                <w:sz w:val="22"/>
                <w:szCs w:val="22"/>
                <w:lang w:val="lv-LV"/>
              </w:rPr>
            </w:pPr>
            <w:r w:rsidRPr="003E17FA">
              <w:rPr>
                <w:color w:val="000000" w:themeColor="text1"/>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46039A8" w:rsidR="00436E1D" w:rsidRPr="003E17FA" w:rsidRDefault="00436E1D" w:rsidP="00A60014">
            <w:pPr>
              <w:rPr>
                <w:color w:val="000000" w:themeColor="text1"/>
                <w:sz w:val="22"/>
                <w:szCs w:val="22"/>
                <w:lang w:val="lv-LV"/>
              </w:rPr>
            </w:pPr>
            <w:r w:rsidRPr="003E17FA">
              <w:rPr>
                <w:color w:val="000000" w:themeColor="text1"/>
                <w:sz w:val="22"/>
                <w:szCs w:val="22"/>
                <w:lang w:val="lv-LV"/>
              </w:rPr>
              <w:t>No 08.00</w:t>
            </w:r>
            <w:r w:rsidR="00DF2FEF" w:rsidRPr="003E17FA">
              <w:rPr>
                <w:color w:val="000000" w:themeColor="text1"/>
                <w:sz w:val="22"/>
                <w:szCs w:val="22"/>
                <w:lang w:val="lv-LV"/>
              </w:rPr>
              <w:t xml:space="preserve"> līdz 12.00 un no 1</w:t>
            </w:r>
            <w:r w:rsidR="004F35F3" w:rsidRPr="003E17FA">
              <w:rPr>
                <w:color w:val="000000" w:themeColor="text1"/>
                <w:sz w:val="22"/>
                <w:szCs w:val="22"/>
                <w:lang w:val="lv-LV"/>
              </w:rPr>
              <w:t>3</w:t>
            </w:r>
            <w:r w:rsidR="00DF2FEF" w:rsidRPr="003E17FA">
              <w:rPr>
                <w:color w:val="000000" w:themeColor="text1"/>
                <w:sz w:val="22"/>
                <w:szCs w:val="22"/>
                <w:lang w:val="lv-LV"/>
              </w:rPr>
              <w:t>.</w:t>
            </w:r>
            <w:r w:rsidR="004F35F3" w:rsidRPr="003E17FA">
              <w:rPr>
                <w:color w:val="000000" w:themeColor="text1"/>
                <w:sz w:val="22"/>
                <w:szCs w:val="22"/>
                <w:lang w:val="lv-LV"/>
              </w:rPr>
              <w:t>0</w:t>
            </w:r>
            <w:r w:rsidR="00DF2FEF" w:rsidRPr="003E17FA">
              <w:rPr>
                <w:color w:val="000000" w:themeColor="text1"/>
                <w:sz w:val="22"/>
                <w:szCs w:val="22"/>
                <w:lang w:val="lv-LV"/>
              </w:rPr>
              <w:t>0</w:t>
            </w:r>
            <w:r w:rsidRPr="003E17FA">
              <w:rPr>
                <w:color w:val="000000" w:themeColor="text1"/>
                <w:sz w:val="22"/>
                <w:szCs w:val="22"/>
                <w:lang w:val="lv-LV"/>
              </w:rPr>
              <w:t xml:space="preserve"> līdz 1</w:t>
            </w:r>
            <w:r w:rsidR="004F35F3" w:rsidRPr="003E17FA">
              <w:rPr>
                <w:color w:val="000000" w:themeColor="text1"/>
                <w:sz w:val="22"/>
                <w:szCs w:val="22"/>
                <w:lang w:val="lv-LV"/>
              </w:rPr>
              <w:t>6</w:t>
            </w:r>
            <w:r w:rsidRPr="003E17FA">
              <w:rPr>
                <w:color w:val="000000" w:themeColor="text1"/>
                <w:sz w:val="22"/>
                <w:szCs w:val="22"/>
                <w:lang w:val="lv-LV"/>
              </w:rPr>
              <w:t>.</w:t>
            </w:r>
            <w:r w:rsidR="004F35F3" w:rsidRPr="003E17FA">
              <w:rPr>
                <w:color w:val="000000" w:themeColor="text1"/>
                <w:sz w:val="22"/>
                <w:szCs w:val="22"/>
                <w:lang w:val="lv-LV"/>
              </w:rPr>
              <w:t>0</w:t>
            </w:r>
            <w:r w:rsidRPr="003E17FA">
              <w:rPr>
                <w:color w:val="000000" w:themeColor="text1"/>
                <w:sz w:val="22"/>
                <w:szCs w:val="22"/>
                <w:lang w:val="lv-LV"/>
              </w:rPr>
              <w:t xml:space="preserve">0 </w:t>
            </w:r>
          </w:p>
        </w:tc>
      </w:tr>
    </w:tbl>
    <w:p w14:paraId="731EADF6" w14:textId="77777777" w:rsidR="00436E1D" w:rsidRPr="003E17FA" w:rsidRDefault="00436E1D" w:rsidP="00436E1D">
      <w:pPr>
        <w:jc w:val="both"/>
        <w:rPr>
          <w:color w:val="000000" w:themeColor="text1"/>
          <w:sz w:val="22"/>
          <w:szCs w:val="22"/>
          <w:lang w:val="lv-LV"/>
        </w:rPr>
      </w:pPr>
    </w:p>
    <w:p w14:paraId="27B38E36" w14:textId="1D2E1EE8" w:rsidR="00457D5C" w:rsidRPr="003E17FA" w:rsidRDefault="00457D5C" w:rsidP="00457D5C">
      <w:pPr>
        <w:pStyle w:val="Sarakstarindkopa"/>
        <w:numPr>
          <w:ilvl w:val="0"/>
          <w:numId w:val="4"/>
        </w:numPr>
        <w:spacing w:line="300" w:lineRule="auto"/>
        <w:ind w:right="-1"/>
        <w:jc w:val="both"/>
        <w:rPr>
          <w:bCs/>
          <w:color w:val="000000" w:themeColor="text1"/>
          <w:sz w:val="22"/>
          <w:szCs w:val="22"/>
        </w:rPr>
      </w:pPr>
      <w:r w:rsidRPr="003E17FA">
        <w:rPr>
          <w:bCs/>
          <w:color w:val="000000" w:themeColor="text1"/>
          <w:sz w:val="22"/>
          <w:szCs w:val="22"/>
        </w:rPr>
        <w:t xml:space="preserve">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w:t>
      </w:r>
      <w:proofErr w:type="spellStart"/>
      <w:r w:rsidRPr="003E17FA">
        <w:rPr>
          <w:bCs/>
          <w:color w:val="000000" w:themeColor="text1"/>
          <w:sz w:val="22"/>
          <w:szCs w:val="22"/>
        </w:rPr>
        <w:t>p.i</w:t>
      </w:r>
      <w:proofErr w:type="spellEnd"/>
      <w:r w:rsidRPr="003E17FA">
        <w:rPr>
          <w:bCs/>
          <w:color w:val="000000" w:themeColor="text1"/>
          <w:sz w:val="22"/>
          <w:szCs w:val="22"/>
        </w:rPr>
        <w:t>. 2023.gada 17.aprīļa rīkojumu Nr.98e apstiprināto Daugavpils valstspilsētas pašvaldības noteikumu par iepirkumu organizēšanu 57.punkts.</w:t>
      </w:r>
    </w:p>
    <w:p w14:paraId="7B049A05" w14:textId="4845C3C1" w:rsidR="00707980" w:rsidRPr="003E17FA" w:rsidRDefault="00E66ECC" w:rsidP="00DC7AA9">
      <w:pPr>
        <w:pStyle w:val="Sarakstarindkopa"/>
        <w:numPr>
          <w:ilvl w:val="0"/>
          <w:numId w:val="4"/>
        </w:numPr>
        <w:spacing w:line="300" w:lineRule="auto"/>
        <w:ind w:right="-1"/>
        <w:jc w:val="both"/>
        <w:rPr>
          <w:bCs/>
          <w:color w:val="000000" w:themeColor="text1"/>
          <w:sz w:val="22"/>
          <w:szCs w:val="22"/>
        </w:rPr>
      </w:pPr>
      <w:proofErr w:type="spellStart"/>
      <w:r w:rsidRPr="003E17FA">
        <w:rPr>
          <w:b/>
          <w:bCs/>
          <w:color w:val="000000" w:themeColor="text1"/>
          <w:sz w:val="22"/>
          <w:szCs w:val="22"/>
        </w:rPr>
        <w:t>Zemsliekšņa</w:t>
      </w:r>
      <w:proofErr w:type="spellEnd"/>
      <w:r w:rsidRPr="003E17FA">
        <w:rPr>
          <w:b/>
          <w:bCs/>
          <w:color w:val="000000" w:themeColor="text1"/>
          <w:sz w:val="22"/>
          <w:szCs w:val="22"/>
        </w:rPr>
        <w:t xml:space="preserve"> iepirkuma  mērķis –</w:t>
      </w:r>
      <w:r w:rsidR="00040478" w:rsidRPr="003E17FA">
        <w:rPr>
          <w:b/>
          <w:bCs/>
          <w:color w:val="000000" w:themeColor="text1"/>
          <w:sz w:val="22"/>
          <w:szCs w:val="22"/>
        </w:rPr>
        <w:t xml:space="preserve"> </w:t>
      </w:r>
      <w:r w:rsidR="00A60014" w:rsidRPr="003E17FA">
        <w:rPr>
          <w:bCs/>
          <w:color w:val="000000" w:themeColor="text1"/>
          <w:sz w:val="22"/>
          <w:szCs w:val="22"/>
        </w:rPr>
        <w:t>noteikt pakalpojuma sniedzēju, kurš</w:t>
      </w:r>
      <w:r w:rsidR="00A60014" w:rsidRPr="003E17FA">
        <w:rPr>
          <w:b/>
          <w:bCs/>
          <w:color w:val="000000" w:themeColor="text1"/>
          <w:sz w:val="22"/>
          <w:szCs w:val="22"/>
        </w:rPr>
        <w:t xml:space="preserve"> </w:t>
      </w:r>
      <w:r w:rsidR="004E5742" w:rsidRPr="003E17FA">
        <w:rPr>
          <w:bCs/>
          <w:color w:val="000000" w:themeColor="text1"/>
          <w:sz w:val="22"/>
          <w:szCs w:val="22"/>
        </w:rPr>
        <w:t>snieg</w:t>
      </w:r>
      <w:r w:rsidR="00A60014" w:rsidRPr="003E17FA">
        <w:rPr>
          <w:bCs/>
          <w:color w:val="000000" w:themeColor="text1"/>
          <w:sz w:val="22"/>
          <w:szCs w:val="22"/>
        </w:rPr>
        <w:t>s</w:t>
      </w:r>
      <w:r w:rsidR="004E5742" w:rsidRPr="003E17FA">
        <w:rPr>
          <w:b/>
          <w:bCs/>
          <w:color w:val="000000" w:themeColor="text1"/>
          <w:sz w:val="22"/>
          <w:szCs w:val="22"/>
        </w:rPr>
        <w:t xml:space="preserve"> </w:t>
      </w:r>
      <w:r w:rsidR="004E5742" w:rsidRPr="003E17FA">
        <w:rPr>
          <w:bCs/>
          <w:color w:val="000000" w:themeColor="text1"/>
          <w:sz w:val="22"/>
          <w:szCs w:val="22"/>
        </w:rPr>
        <w:t>deratizācijas un dezinsekcijas pakalpojumus</w:t>
      </w:r>
      <w:r w:rsidR="00D43745" w:rsidRPr="003E17FA">
        <w:rPr>
          <w:bCs/>
          <w:color w:val="000000" w:themeColor="text1"/>
          <w:sz w:val="22"/>
          <w:szCs w:val="22"/>
        </w:rPr>
        <w:t xml:space="preserve"> </w:t>
      </w:r>
      <w:r w:rsidR="008B6E79" w:rsidRPr="003E17FA">
        <w:rPr>
          <w:bCs/>
          <w:color w:val="000000" w:themeColor="text1"/>
          <w:sz w:val="22"/>
          <w:szCs w:val="22"/>
        </w:rPr>
        <w:t xml:space="preserve">Daugavpils </w:t>
      </w:r>
      <w:r w:rsidR="00DC7AA9" w:rsidRPr="003E17FA">
        <w:rPr>
          <w:bCs/>
          <w:color w:val="000000" w:themeColor="text1"/>
          <w:sz w:val="22"/>
          <w:szCs w:val="22"/>
        </w:rPr>
        <w:t>valsts</w:t>
      </w:r>
      <w:r w:rsidR="008B6E79" w:rsidRPr="003E17FA">
        <w:rPr>
          <w:bCs/>
          <w:color w:val="000000" w:themeColor="text1"/>
          <w:sz w:val="22"/>
          <w:szCs w:val="22"/>
        </w:rPr>
        <w:t>pilsētas pašvaldības iestād</w:t>
      </w:r>
      <w:r w:rsidR="00930C5E" w:rsidRPr="003E17FA">
        <w:rPr>
          <w:bCs/>
          <w:color w:val="000000" w:themeColor="text1"/>
          <w:sz w:val="22"/>
          <w:szCs w:val="22"/>
        </w:rPr>
        <w:t>ē</w:t>
      </w:r>
      <w:r w:rsidR="008B6E79" w:rsidRPr="003E17FA">
        <w:rPr>
          <w:bCs/>
          <w:color w:val="000000" w:themeColor="text1"/>
          <w:sz w:val="22"/>
          <w:szCs w:val="22"/>
        </w:rPr>
        <w:t xml:space="preserve"> “Sociālais dienests”</w:t>
      </w:r>
      <w:r w:rsidR="00144116" w:rsidRPr="003E17FA">
        <w:rPr>
          <w:bCs/>
          <w:color w:val="000000" w:themeColor="text1"/>
          <w:sz w:val="22"/>
          <w:szCs w:val="22"/>
        </w:rPr>
        <w:t>.</w:t>
      </w:r>
    </w:p>
    <w:p w14:paraId="7A95A221" w14:textId="099294A9" w:rsidR="00436E1D" w:rsidRPr="003E17FA" w:rsidRDefault="00436E1D" w:rsidP="0069386F">
      <w:pPr>
        <w:pStyle w:val="Sarakstarindkopa"/>
        <w:numPr>
          <w:ilvl w:val="0"/>
          <w:numId w:val="4"/>
        </w:numPr>
        <w:spacing w:line="300" w:lineRule="auto"/>
        <w:jc w:val="both"/>
        <w:rPr>
          <w:bCs/>
          <w:color w:val="000000" w:themeColor="text1"/>
          <w:sz w:val="22"/>
          <w:szCs w:val="22"/>
        </w:rPr>
      </w:pPr>
      <w:r w:rsidRPr="003E17FA">
        <w:rPr>
          <w:b/>
          <w:bCs/>
          <w:color w:val="000000" w:themeColor="text1"/>
          <w:sz w:val="22"/>
          <w:szCs w:val="22"/>
        </w:rPr>
        <w:t>Paredzamā</w:t>
      </w:r>
      <w:r w:rsidR="00F47EBC" w:rsidRPr="003E17FA">
        <w:rPr>
          <w:b/>
          <w:bCs/>
          <w:color w:val="000000" w:themeColor="text1"/>
          <w:sz w:val="22"/>
          <w:szCs w:val="22"/>
        </w:rPr>
        <w:t xml:space="preserve"> kopējā</w:t>
      </w:r>
      <w:r w:rsidRPr="003E17FA">
        <w:rPr>
          <w:b/>
          <w:bCs/>
          <w:color w:val="000000" w:themeColor="text1"/>
          <w:sz w:val="22"/>
          <w:szCs w:val="22"/>
        </w:rPr>
        <w:t xml:space="preserve"> līgumcena:</w:t>
      </w:r>
      <w:r w:rsidR="00090101" w:rsidRPr="003E17FA">
        <w:rPr>
          <w:b/>
          <w:bCs/>
          <w:color w:val="000000" w:themeColor="text1"/>
          <w:sz w:val="22"/>
          <w:szCs w:val="22"/>
        </w:rPr>
        <w:t xml:space="preserve"> </w:t>
      </w:r>
      <w:r w:rsidRPr="003E17FA">
        <w:rPr>
          <w:bCs/>
          <w:color w:val="000000" w:themeColor="text1"/>
          <w:sz w:val="22"/>
          <w:szCs w:val="22"/>
        </w:rPr>
        <w:t>līdz</w:t>
      </w:r>
      <w:r w:rsidR="00085AD5" w:rsidRPr="003E17FA">
        <w:rPr>
          <w:bCs/>
          <w:color w:val="000000" w:themeColor="text1"/>
          <w:sz w:val="22"/>
          <w:szCs w:val="22"/>
        </w:rPr>
        <w:t xml:space="preserve"> </w:t>
      </w:r>
      <w:r w:rsidR="00A52EC6">
        <w:rPr>
          <w:bCs/>
          <w:color w:val="000000" w:themeColor="text1"/>
          <w:sz w:val="22"/>
          <w:szCs w:val="22"/>
        </w:rPr>
        <w:t>6000,00</w:t>
      </w:r>
      <w:r w:rsidR="004447F8" w:rsidRPr="003E17FA">
        <w:rPr>
          <w:bCs/>
          <w:color w:val="000000" w:themeColor="text1"/>
          <w:sz w:val="22"/>
          <w:szCs w:val="22"/>
        </w:rPr>
        <w:t xml:space="preserve"> </w:t>
      </w:r>
      <w:r w:rsidR="00E01D74" w:rsidRPr="003E17FA">
        <w:rPr>
          <w:bCs/>
          <w:color w:val="000000" w:themeColor="text1"/>
          <w:sz w:val="22"/>
          <w:szCs w:val="22"/>
        </w:rPr>
        <w:t xml:space="preserve">EUR </w:t>
      </w:r>
      <w:r w:rsidR="004F35F3" w:rsidRPr="003E17FA">
        <w:rPr>
          <w:bCs/>
          <w:color w:val="000000" w:themeColor="text1"/>
          <w:sz w:val="22"/>
          <w:szCs w:val="22"/>
        </w:rPr>
        <w:t>bez</w:t>
      </w:r>
      <w:r w:rsidR="00C40BD9" w:rsidRPr="003E17FA">
        <w:rPr>
          <w:bCs/>
          <w:color w:val="000000" w:themeColor="text1"/>
          <w:sz w:val="22"/>
          <w:szCs w:val="22"/>
        </w:rPr>
        <w:t xml:space="preserve"> PVN.</w:t>
      </w:r>
    </w:p>
    <w:p w14:paraId="5979D6FB" w14:textId="42691342" w:rsidR="00F50721" w:rsidRPr="003E17FA" w:rsidRDefault="00F92444" w:rsidP="0069386F">
      <w:pPr>
        <w:pStyle w:val="Sarakstarindkopa"/>
        <w:numPr>
          <w:ilvl w:val="0"/>
          <w:numId w:val="4"/>
        </w:numPr>
        <w:spacing w:line="300" w:lineRule="auto"/>
        <w:jc w:val="both"/>
        <w:rPr>
          <w:b/>
          <w:bCs/>
          <w:color w:val="000000" w:themeColor="text1"/>
          <w:sz w:val="22"/>
          <w:szCs w:val="22"/>
        </w:rPr>
      </w:pPr>
      <w:proofErr w:type="spellStart"/>
      <w:r w:rsidRPr="003E17FA">
        <w:rPr>
          <w:b/>
          <w:bCs/>
          <w:color w:val="000000" w:themeColor="text1"/>
          <w:sz w:val="22"/>
          <w:szCs w:val="22"/>
        </w:rPr>
        <w:t>Zemsliekšņa</w:t>
      </w:r>
      <w:proofErr w:type="spellEnd"/>
      <w:r w:rsidR="00F50721" w:rsidRPr="003E17FA">
        <w:rPr>
          <w:b/>
          <w:bCs/>
          <w:color w:val="000000" w:themeColor="text1"/>
          <w:sz w:val="22"/>
          <w:szCs w:val="22"/>
        </w:rPr>
        <w:t xml:space="preserve"> iepirkuma nepieciešamības apzināšan</w:t>
      </w:r>
      <w:r w:rsidR="00271171" w:rsidRPr="003E17FA">
        <w:rPr>
          <w:b/>
          <w:bCs/>
          <w:color w:val="000000" w:themeColor="text1"/>
          <w:sz w:val="22"/>
          <w:szCs w:val="22"/>
        </w:rPr>
        <w:t>a</w:t>
      </w:r>
      <w:r w:rsidR="00F50721" w:rsidRPr="003E17FA">
        <w:rPr>
          <w:b/>
          <w:bCs/>
          <w:color w:val="000000" w:themeColor="text1"/>
          <w:sz w:val="22"/>
          <w:szCs w:val="22"/>
        </w:rPr>
        <w:t xml:space="preserve">s datums: </w:t>
      </w:r>
      <w:r w:rsidR="00490FCA">
        <w:rPr>
          <w:bCs/>
          <w:color w:val="000000" w:themeColor="text1"/>
          <w:sz w:val="22"/>
          <w:szCs w:val="22"/>
        </w:rPr>
        <w:t>05.08.2025.</w:t>
      </w:r>
    </w:p>
    <w:p w14:paraId="323932ED" w14:textId="32406EB2" w:rsidR="00FB7C81" w:rsidRPr="003E17FA" w:rsidRDefault="00436E1D" w:rsidP="0069386F">
      <w:pPr>
        <w:pStyle w:val="Sarakstarindkopa"/>
        <w:numPr>
          <w:ilvl w:val="0"/>
          <w:numId w:val="4"/>
        </w:numPr>
        <w:spacing w:line="300" w:lineRule="auto"/>
        <w:jc w:val="both"/>
        <w:rPr>
          <w:color w:val="000000" w:themeColor="text1"/>
          <w:sz w:val="22"/>
          <w:szCs w:val="22"/>
        </w:rPr>
      </w:pPr>
      <w:bookmarkStart w:id="3" w:name="_Toc134418278"/>
      <w:bookmarkStart w:id="4" w:name="_Toc134628683"/>
      <w:bookmarkStart w:id="5" w:name="_Toc337468672"/>
      <w:bookmarkStart w:id="6" w:name="_Toc341872544"/>
      <w:r w:rsidRPr="003E17FA">
        <w:rPr>
          <w:b/>
          <w:bCs/>
          <w:color w:val="000000" w:themeColor="text1"/>
          <w:sz w:val="22"/>
          <w:szCs w:val="22"/>
        </w:rPr>
        <w:t>Lī</w:t>
      </w:r>
      <w:r w:rsidR="00726A51" w:rsidRPr="003E17FA">
        <w:rPr>
          <w:b/>
          <w:bCs/>
          <w:color w:val="000000" w:themeColor="text1"/>
          <w:sz w:val="22"/>
          <w:szCs w:val="22"/>
        </w:rPr>
        <w:t>guma izpildes termiņš</w:t>
      </w:r>
      <w:bookmarkEnd w:id="3"/>
      <w:bookmarkEnd w:id="4"/>
      <w:bookmarkEnd w:id="5"/>
      <w:bookmarkEnd w:id="6"/>
      <w:r w:rsidR="000F7E9C" w:rsidRPr="003E17FA">
        <w:rPr>
          <w:b/>
          <w:bCs/>
          <w:color w:val="000000" w:themeColor="text1"/>
          <w:sz w:val="22"/>
          <w:szCs w:val="22"/>
        </w:rPr>
        <w:t xml:space="preserve">: </w:t>
      </w:r>
      <w:r w:rsidR="00EA2DCC" w:rsidRPr="003E17FA">
        <w:rPr>
          <w:bCs/>
          <w:color w:val="000000" w:themeColor="text1"/>
          <w:sz w:val="22"/>
          <w:szCs w:val="22"/>
        </w:rPr>
        <w:t>12 (divpadsmit) mēneši</w:t>
      </w:r>
      <w:r w:rsidR="004D0699" w:rsidRPr="003E17FA">
        <w:rPr>
          <w:bCs/>
          <w:color w:val="000000" w:themeColor="text1"/>
          <w:sz w:val="22"/>
          <w:szCs w:val="22"/>
        </w:rPr>
        <w:t xml:space="preserve"> no līguma noslēgšanas dienas</w:t>
      </w:r>
      <w:r w:rsidR="00FB2560" w:rsidRPr="003E17FA">
        <w:rPr>
          <w:bCs/>
          <w:color w:val="000000" w:themeColor="text1"/>
          <w:sz w:val="22"/>
          <w:szCs w:val="22"/>
        </w:rPr>
        <w:t xml:space="preserve">. </w:t>
      </w:r>
    </w:p>
    <w:p w14:paraId="295D9CB0" w14:textId="21DE30B5" w:rsidR="00751099" w:rsidRPr="003E17FA" w:rsidRDefault="00FB7C81" w:rsidP="0069386F">
      <w:pPr>
        <w:pStyle w:val="Sarakstarindkopa"/>
        <w:numPr>
          <w:ilvl w:val="0"/>
          <w:numId w:val="4"/>
        </w:numPr>
        <w:spacing w:line="300" w:lineRule="auto"/>
        <w:jc w:val="both"/>
        <w:rPr>
          <w:b/>
          <w:color w:val="000000" w:themeColor="text1"/>
          <w:sz w:val="22"/>
          <w:szCs w:val="22"/>
        </w:rPr>
      </w:pPr>
      <w:r w:rsidRPr="003E17FA">
        <w:rPr>
          <w:b/>
          <w:color w:val="000000" w:themeColor="text1"/>
          <w:sz w:val="22"/>
          <w:szCs w:val="22"/>
        </w:rPr>
        <w:t>Nosacīju</w:t>
      </w:r>
      <w:r w:rsidR="00854A82" w:rsidRPr="003E17FA">
        <w:rPr>
          <w:b/>
          <w:color w:val="000000" w:themeColor="text1"/>
          <w:sz w:val="22"/>
          <w:szCs w:val="22"/>
        </w:rPr>
        <w:t xml:space="preserve">mi pretendenta dalībai </w:t>
      </w:r>
      <w:proofErr w:type="spellStart"/>
      <w:r w:rsidR="00221AC8" w:rsidRPr="003E17FA">
        <w:rPr>
          <w:b/>
          <w:color w:val="000000" w:themeColor="text1"/>
          <w:sz w:val="22"/>
          <w:szCs w:val="22"/>
        </w:rPr>
        <w:t>zemsliekšņa</w:t>
      </w:r>
      <w:proofErr w:type="spellEnd"/>
      <w:r w:rsidR="00221AC8" w:rsidRPr="003E17FA">
        <w:rPr>
          <w:b/>
          <w:color w:val="000000" w:themeColor="text1"/>
          <w:sz w:val="22"/>
          <w:szCs w:val="22"/>
        </w:rPr>
        <w:t xml:space="preserve"> iepirkumā:</w:t>
      </w:r>
      <w:r w:rsidR="00F33ECF" w:rsidRPr="003E17FA">
        <w:rPr>
          <w:b/>
          <w:color w:val="000000" w:themeColor="text1"/>
          <w:sz w:val="22"/>
          <w:szCs w:val="22"/>
        </w:rPr>
        <w:t xml:space="preserve"> </w:t>
      </w:r>
    </w:p>
    <w:p w14:paraId="100B01BA" w14:textId="0E869CFD" w:rsidR="00E82F0A" w:rsidRPr="003E17FA" w:rsidRDefault="00D47CD9" w:rsidP="00457D5C">
      <w:pPr>
        <w:pStyle w:val="Sarakstarindkopa"/>
        <w:numPr>
          <w:ilvl w:val="1"/>
          <w:numId w:val="4"/>
        </w:numPr>
        <w:spacing w:line="300" w:lineRule="auto"/>
        <w:jc w:val="both"/>
        <w:rPr>
          <w:b/>
          <w:color w:val="000000" w:themeColor="text1"/>
          <w:sz w:val="22"/>
          <w:szCs w:val="22"/>
        </w:rPr>
      </w:pPr>
      <w:r w:rsidRPr="003E17FA">
        <w:rPr>
          <w:color w:val="000000" w:themeColor="text1"/>
          <w:sz w:val="22"/>
          <w:szCs w:val="22"/>
        </w:rPr>
        <w:t>p</w:t>
      </w:r>
      <w:r w:rsidR="00FB7C81" w:rsidRPr="003E17FA">
        <w:rPr>
          <w:color w:val="000000" w:themeColor="text1"/>
          <w:sz w:val="22"/>
          <w:szCs w:val="22"/>
        </w:rPr>
        <w:t>retendents ir reģistrēts Latvij</w:t>
      </w:r>
      <w:r w:rsidR="001E7C5A" w:rsidRPr="003E17FA">
        <w:rPr>
          <w:color w:val="000000" w:themeColor="text1"/>
          <w:sz w:val="22"/>
          <w:szCs w:val="22"/>
        </w:rPr>
        <w:t xml:space="preserve">as Republikas </w:t>
      </w:r>
      <w:r w:rsidR="00E82F0A" w:rsidRPr="003E17FA">
        <w:rPr>
          <w:color w:val="000000" w:themeColor="text1"/>
          <w:sz w:val="22"/>
          <w:szCs w:val="22"/>
        </w:rPr>
        <w:t>Komercreģistrā vai līdzvērtīgā reģistrā ārvalstīs atbilstoši piegādātāja  reģistrācijas vai pastāvīgās dzīvesvietas valsts normatīvo aktu prasībām;</w:t>
      </w:r>
    </w:p>
    <w:p w14:paraId="36C83034" w14:textId="389CA6DC" w:rsidR="004E5742" w:rsidRPr="003E17FA" w:rsidRDefault="005D6325" w:rsidP="00457D5C">
      <w:pPr>
        <w:pStyle w:val="Sarakstarindkopa"/>
        <w:numPr>
          <w:ilvl w:val="1"/>
          <w:numId w:val="4"/>
        </w:numPr>
        <w:spacing w:line="300" w:lineRule="auto"/>
        <w:ind w:right="-1"/>
        <w:jc w:val="both"/>
        <w:rPr>
          <w:color w:val="000000" w:themeColor="text1"/>
          <w:sz w:val="22"/>
          <w:szCs w:val="22"/>
        </w:rPr>
      </w:pPr>
      <w:r w:rsidRPr="003E17FA">
        <w:rPr>
          <w:color w:val="000000" w:themeColor="text1"/>
          <w:sz w:val="22"/>
          <w:szCs w:val="22"/>
        </w:rPr>
        <w:t>pretendents ir</w:t>
      </w:r>
      <w:r w:rsidR="004E5742" w:rsidRPr="003E17FA">
        <w:rPr>
          <w:color w:val="000000" w:themeColor="text1"/>
          <w:sz w:val="22"/>
          <w:szCs w:val="22"/>
        </w:rPr>
        <w:t xml:space="preserve"> paziņojis par komercdarbības uzsākšanu – dezinfekcijas, dezinsekcijas un deratizācijas pakalpojumu sniegšanu Ministru kabineta 2010. gada 13.aprīļa noteikumos Nr.350 "Kārtība, kādā dezinfekcijas, dezinsekcijas un deratizācijas pakalpojumu sniedzējs paziņo par komercdarbības uzsākšanu" noteiktajā kārtībā</w:t>
      </w:r>
      <w:r w:rsidR="00284078" w:rsidRPr="003E17FA">
        <w:rPr>
          <w:color w:val="000000" w:themeColor="text1"/>
          <w:sz w:val="22"/>
          <w:szCs w:val="22"/>
        </w:rPr>
        <w:t xml:space="preserve"> un ir publicēts komersantu sarakstā, kuri uzsākuši pakalpojuma sniegšanu Veselības inspekcijas mājaslapā internetā</w:t>
      </w:r>
      <w:r w:rsidR="00E82F0A" w:rsidRPr="003E17FA">
        <w:rPr>
          <w:color w:val="000000" w:themeColor="text1"/>
          <w:sz w:val="22"/>
          <w:szCs w:val="22"/>
        </w:rPr>
        <w:t>;</w:t>
      </w:r>
    </w:p>
    <w:p w14:paraId="3BCB0E4E" w14:textId="6B9FC4B5" w:rsidR="00840762" w:rsidRPr="003E17FA" w:rsidRDefault="00840762" w:rsidP="00457D5C">
      <w:pPr>
        <w:pStyle w:val="Sarakstarindkopa"/>
        <w:numPr>
          <w:ilvl w:val="1"/>
          <w:numId w:val="4"/>
        </w:numPr>
        <w:spacing w:line="300" w:lineRule="auto"/>
        <w:jc w:val="both"/>
        <w:rPr>
          <w:color w:val="000000" w:themeColor="text1"/>
          <w:sz w:val="22"/>
          <w:szCs w:val="22"/>
        </w:rPr>
      </w:pPr>
      <w:r w:rsidRPr="003E17FA">
        <w:rPr>
          <w:color w:val="000000" w:themeColor="text1"/>
          <w:sz w:val="22"/>
          <w:szCs w:val="22"/>
        </w:rPr>
        <w:t>pretendents pakalpojuma sniegšanā piesaista vismaz 1 (vienu) darbinieku – dezinfektoru, kurš ir apguvis dezinfektora mācību programmu</w:t>
      </w:r>
      <w:r w:rsidR="00E82F0A" w:rsidRPr="003E17FA">
        <w:rPr>
          <w:color w:val="000000" w:themeColor="text1"/>
          <w:sz w:val="22"/>
          <w:szCs w:val="22"/>
        </w:rPr>
        <w:t>;</w:t>
      </w:r>
    </w:p>
    <w:p w14:paraId="69210994" w14:textId="2C42A937" w:rsidR="007B35D4" w:rsidRPr="003E17FA" w:rsidRDefault="00891C8E" w:rsidP="00457D5C">
      <w:pPr>
        <w:pStyle w:val="Sarakstarindkopa"/>
        <w:numPr>
          <w:ilvl w:val="1"/>
          <w:numId w:val="4"/>
        </w:numPr>
        <w:spacing w:line="300" w:lineRule="auto"/>
        <w:jc w:val="both"/>
        <w:rPr>
          <w:color w:val="000000" w:themeColor="text1"/>
          <w:sz w:val="22"/>
          <w:szCs w:val="22"/>
        </w:rPr>
      </w:pPr>
      <w:r w:rsidRPr="003E17FA">
        <w:rPr>
          <w:color w:val="000000" w:themeColor="text1"/>
          <w:sz w:val="22"/>
          <w:szCs w:val="22"/>
        </w:rPr>
        <w:t>p</w:t>
      </w:r>
      <w:r w:rsidR="008B31E7" w:rsidRPr="003E17FA">
        <w:rPr>
          <w:color w:val="000000" w:themeColor="text1"/>
          <w:sz w:val="22"/>
          <w:szCs w:val="22"/>
        </w:rPr>
        <w:t>retendentam</w:t>
      </w:r>
      <w:r w:rsidR="004E5742" w:rsidRPr="003E17FA">
        <w:rPr>
          <w:color w:val="000000" w:themeColor="text1"/>
          <w:sz w:val="22"/>
          <w:szCs w:val="22"/>
        </w:rPr>
        <w:t xml:space="preserve"> </w:t>
      </w:r>
      <w:r w:rsidR="00D43745" w:rsidRPr="003E17FA">
        <w:rPr>
          <w:color w:val="000000" w:themeColor="text1"/>
          <w:sz w:val="22"/>
          <w:szCs w:val="22"/>
        </w:rPr>
        <w:t xml:space="preserve">ir </w:t>
      </w:r>
      <w:r w:rsidR="008B31E7" w:rsidRPr="003E17FA">
        <w:rPr>
          <w:color w:val="000000" w:themeColor="text1"/>
          <w:sz w:val="22"/>
          <w:szCs w:val="22"/>
        </w:rPr>
        <w:t>pieredze tehniskajā specifikācijā minētā pakalpojuma sniegšanā.</w:t>
      </w:r>
    </w:p>
    <w:p w14:paraId="1F867444" w14:textId="77777777" w:rsidR="00002246" w:rsidRPr="003E17FA" w:rsidRDefault="00002246" w:rsidP="0069386F">
      <w:pPr>
        <w:pStyle w:val="Sarakstarindkopa"/>
        <w:numPr>
          <w:ilvl w:val="0"/>
          <w:numId w:val="4"/>
        </w:numPr>
        <w:spacing w:line="300" w:lineRule="auto"/>
        <w:jc w:val="both"/>
        <w:rPr>
          <w:b/>
          <w:color w:val="000000" w:themeColor="text1"/>
          <w:sz w:val="22"/>
          <w:szCs w:val="22"/>
        </w:rPr>
      </w:pPr>
      <w:bookmarkStart w:id="7" w:name="_Toc114559674"/>
      <w:bookmarkStart w:id="8" w:name="_Toc134628697"/>
      <w:bookmarkStart w:id="9" w:name="_Toc241495780"/>
      <w:r w:rsidRPr="003E17FA">
        <w:rPr>
          <w:b/>
          <w:color w:val="000000" w:themeColor="text1"/>
          <w:sz w:val="22"/>
          <w:szCs w:val="22"/>
        </w:rPr>
        <w:t xml:space="preserve">Pasūtītājs </w:t>
      </w:r>
      <w:r w:rsidR="00D40162" w:rsidRPr="003E17FA">
        <w:rPr>
          <w:b/>
          <w:color w:val="000000" w:themeColor="text1"/>
          <w:sz w:val="22"/>
          <w:szCs w:val="22"/>
        </w:rPr>
        <w:t>izslēdz</w:t>
      </w:r>
      <w:r w:rsidRPr="003E17FA">
        <w:rPr>
          <w:b/>
          <w:color w:val="000000" w:themeColor="text1"/>
          <w:sz w:val="22"/>
          <w:szCs w:val="22"/>
        </w:rPr>
        <w:t xml:space="preserve"> pretendentu no dalības </w:t>
      </w:r>
      <w:proofErr w:type="spellStart"/>
      <w:r w:rsidR="00221AC8" w:rsidRPr="003E17FA">
        <w:rPr>
          <w:b/>
          <w:color w:val="000000" w:themeColor="text1"/>
          <w:sz w:val="22"/>
          <w:szCs w:val="22"/>
        </w:rPr>
        <w:t>zemsliekšņa</w:t>
      </w:r>
      <w:proofErr w:type="spellEnd"/>
      <w:r w:rsidR="00221AC8" w:rsidRPr="003E17FA">
        <w:rPr>
          <w:b/>
          <w:color w:val="000000" w:themeColor="text1"/>
          <w:sz w:val="22"/>
          <w:szCs w:val="22"/>
        </w:rPr>
        <w:t xml:space="preserve"> iepirkumā </w:t>
      </w:r>
      <w:r w:rsidRPr="003E17FA">
        <w:rPr>
          <w:b/>
          <w:color w:val="000000" w:themeColor="text1"/>
          <w:sz w:val="22"/>
          <w:szCs w:val="22"/>
        </w:rPr>
        <w:t>jebkurā no šādiem gadījumiem:</w:t>
      </w:r>
    </w:p>
    <w:p w14:paraId="2C1B6490" w14:textId="63DFA3E8" w:rsidR="002E1189" w:rsidRPr="003E17FA" w:rsidRDefault="00002246" w:rsidP="00457D5C">
      <w:pPr>
        <w:pStyle w:val="Sarakstarindkopa"/>
        <w:numPr>
          <w:ilvl w:val="1"/>
          <w:numId w:val="4"/>
        </w:numPr>
        <w:tabs>
          <w:tab w:val="left" w:pos="567"/>
        </w:tabs>
        <w:spacing w:line="300" w:lineRule="auto"/>
        <w:ind w:right="-1"/>
        <w:jc w:val="both"/>
        <w:rPr>
          <w:color w:val="000000" w:themeColor="text1"/>
          <w:sz w:val="22"/>
          <w:szCs w:val="22"/>
        </w:rPr>
      </w:pPr>
      <w:r w:rsidRPr="003E17FA">
        <w:rPr>
          <w:color w:val="000000" w:themeColor="text1"/>
          <w:sz w:val="22"/>
          <w:szCs w:val="22"/>
        </w:rPr>
        <w:lastRenderedPageBreak/>
        <w:t>pasludināts pretendenta maksātnespējas process, apturēta vai pārtraukta tā saimnieciskā darbība, uzsākta tiesvedība par tā bankrotu vai tas tiek likvidēts;</w:t>
      </w:r>
    </w:p>
    <w:p w14:paraId="38ACDF68" w14:textId="77777777" w:rsidR="002E1189" w:rsidRPr="003E17FA" w:rsidRDefault="002E1189" w:rsidP="00457D5C">
      <w:pPr>
        <w:pStyle w:val="Sarakstarindkopa"/>
        <w:numPr>
          <w:ilvl w:val="1"/>
          <w:numId w:val="4"/>
        </w:numPr>
        <w:tabs>
          <w:tab w:val="left" w:pos="567"/>
        </w:tabs>
        <w:spacing w:line="300" w:lineRule="auto"/>
        <w:ind w:right="-1"/>
        <w:jc w:val="both"/>
        <w:rPr>
          <w:color w:val="000000" w:themeColor="text1"/>
          <w:sz w:val="22"/>
          <w:szCs w:val="22"/>
        </w:rPr>
      </w:pPr>
      <w:r w:rsidRPr="003E17FA">
        <w:rPr>
          <w:color w:val="000000" w:themeColor="text1"/>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ED2699E" w14:textId="6D63DCFB" w:rsidR="002E1189" w:rsidRPr="003E17FA" w:rsidRDefault="002E1189" w:rsidP="00457D5C">
      <w:pPr>
        <w:pStyle w:val="Sarakstarindkopa"/>
        <w:numPr>
          <w:ilvl w:val="1"/>
          <w:numId w:val="4"/>
        </w:numPr>
        <w:tabs>
          <w:tab w:val="left" w:pos="567"/>
        </w:tabs>
        <w:spacing w:line="300" w:lineRule="auto"/>
        <w:ind w:right="-1"/>
        <w:jc w:val="both"/>
        <w:rPr>
          <w:color w:val="000000" w:themeColor="text1"/>
          <w:sz w:val="22"/>
          <w:szCs w:val="22"/>
        </w:rPr>
      </w:pPr>
      <w:r w:rsidRPr="003E17FA">
        <w:rPr>
          <w:color w:val="000000" w:themeColor="text1"/>
          <w:sz w:val="22"/>
          <w:szCs w:val="22"/>
        </w:rPr>
        <w:t>ir konstatēts, ka pretendentam ir noteiktas nacionālās vai starptautiskās sankcijas vai būtiskas finanšu un kapitāla tirgus intereses ietekmējošas ES vai Ziemeļatlantijas līguma organizācijas (NATO) dalībvalsts noteiktās sankcija</w:t>
      </w:r>
      <w:r w:rsidR="00BE0862" w:rsidRPr="003E17FA">
        <w:rPr>
          <w:color w:val="000000" w:themeColor="text1"/>
          <w:sz w:val="22"/>
          <w:szCs w:val="22"/>
        </w:rPr>
        <w:t>s, kuras ietekmē līguma izpildi;</w:t>
      </w:r>
    </w:p>
    <w:p w14:paraId="134E694B" w14:textId="592A8BCB" w:rsidR="00284078" w:rsidRPr="003E17FA" w:rsidRDefault="005D6325" w:rsidP="00457D5C">
      <w:pPr>
        <w:pStyle w:val="Sarakstarindkopa"/>
        <w:numPr>
          <w:ilvl w:val="1"/>
          <w:numId w:val="4"/>
        </w:numPr>
        <w:tabs>
          <w:tab w:val="left" w:pos="567"/>
        </w:tabs>
        <w:spacing w:line="300" w:lineRule="auto"/>
        <w:ind w:right="-1"/>
        <w:jc w:val="both"/>
        <w:rPr>
          <w:color w:val="000000" w:themeColor="text1"/>
          <w:sz w:val="22"/>
          <w:szCs w:val="22"/>
        </w:rPr>
      </w:pPr>
      <w:r w:rsidRPr="003E17FA">
        <w:rPr>
          <w:color w:val="000000" w:themeColor="text1"/>
          <w:sz w:val="22"/>
          <w:szCs w:val="22"/>
        </w:rPr>
        <w:t xml:space="preserve">pretendents nav </w:t>
      </w:r>
      <w:r w:rsidR="00284078" w:rsidRPr="003E17FA">
        <w:rPr>
          <w:color w:val="000000" w:themeColor="text1"/>
          <w:sz w:val="22"/>
          <w:szCs w:val="22"/>
        </w:rPr>
        <w:t xml:space="preserve"> publicēts komersantu sarakstā, kuri uzsākuši pakalpojuma sniegšanu Veselības inspekcijas mājaslapā internetā</w:t>
      </w:r>
      <w:r w:rsidR="00F428D9" w:rsidRPr="003E17FA">
        <w:rPr>
          <w:color w:val="000000" w:themeColor="text1"/>
          <w:sz w:val="22"/>
          <w:szCs w:val="22"/>
        </w:rPr>
        <w:t>;</w:t>
      </w:r>
    </w:p>
    <w:p w14:paraId="4393A5B5" w14:textId="77777777" w:rsidR="002E1189" w:rsidRPr="003E17FA" w:rsidRDefault="00D47CD9" w:rsidP="00457D5C">
      <w:pPr>
        <w:pStyle w:val="Sarakstarindkopa"/>
        <w:numPr>
          <w:ilvl w:val="1"/>
          <w:numId w:val="4"/>
        </w:numPr>
        <w:tabs>
          <w:tab w:val="left" w:pos="284"/>
          <w:tab w:val="left" w:pos="426"/>
          <w:tab w:val="left" w:pos="567"/>
          <w:tab w:val="left" w:pos="1429"/>
        </w:tabs>
        <w:spacing w:line="300" w:lineRule="auto"/>
        <w:ind w:right="-1"/>
        <w:jc w:val="both"/>
        <w:rPr>
          <w:color w:val="000000" w:themeColor="text1"/>
          <w:sz w:val="22"/>
          <w:szCs w:val="22"/>
        </w:rPr>
      </w:pPr>
      <w:r w:rsidRPr="003E17FA">
        <w:rPr>
          <w:color w:val="000000" w:themeColor="text1"/>
          <w:sz w:val="22"/>
          <w:szCs w:val="22"/>
        </w:rPr>
        <w:t>p</w:t>
      </w:r>
      <w:r w:rsidR="00002246" w:rsidRPr="003E17FA">
        <w:rPr>
          <w:color w:val="000000" w:themeColor="text1"/>
          <w:sz w:val="22"/>
          <w:szCs w:val="22"/>
        </w:rPr>
        <w:t>retendents ir sniedzis nepatiesu informāciju vai vispār nav sniedzis pieprasīto informāciju;</w:t>
      </w:r>
    </w:p>
    <w:p w14:paraId="6347770D" w14:textId="56063C2C" w:rsidR="00002246" w:rsidRPr="003E17FA" w:rsidRDefault="00D47CD9" w:rsidP="00457D5C">
      <w:pPr>
        <w:pStyle w:val="Sarakstarindkopa"/>
        <w:numPr>
          <w:ilvl w:val="1"/>
          <w:numId w:val="4"/>
        </w:numPr>
        <w:tabs>
          <w:tab w:val="left" w:pos="284"/>
          <w:tab w:val="left" w:pos="426"/>
          <w:tab w:val="left" w:pos="567"/>
          <w:tab w:val="left" w:pos="1429"/>
        </w:tabs>
        <w:spacing w:line="300" w:lineRule="auto"/>
        <w:ind w:right="-1"/>
        <w:jc w:val="both"/>
        <w:rPr>
          <w:color w:val="000000" w:themeColor="text1"/>
          <w:sz w:val="22"/>
          <w:szCs w:val="22"/>
        </w:rPr>
      </w:pPr>
      <w:r w:rsidRPr="003E17FA">
        <w:rPr>
          <w:color w:val="000000" w:themeColor="text1"/>
          <w:sz w:val="22"/>
          <w:szCs w:val="22"/>
        </w:rPr>
        <w:t>p</w:t>
      </w:r>
      <w:r w:rsidR="00081027" w:rsidRPr="003E17FA">
        <w:rPr>
          <w:color w:val="000000" w:themeColor="text1"/>
          <w:sz w:val="22"/>
          <w:szCs w:val="22"/>
        </w:rPr>
        <w:t xml:space="preserve">retendents </w:t>
      </w:r>
      <w:r w:rsidR="00002246" w:rsidRPr="003E17FA">
        <w:rPr>
          <w:color w:val="000000" w:themeColor="text1"/>
          <w:sz w:val="22"/>
          <w:szCs w:val="22"/>
        </w:rPr>
        <w:t xml:space="preserve">nav iesniedzis </w:t>
      </w:r>
      <w:r w:rsidR="00FC1314" w:rsidRPr="003E17FA">
        <w:rPr>
          <w:color w:val="000000" w:themeColor="text1"/>
          <w:sz w:val="22"/>
          <w:szCs w:val="22"/>
        </w:rPr>
        <w:t>šī ziņojuma</w:t>
      </w:r>
      <w:r w:rsidR="00002246" w:rsidRPr="003E17FA">
        <w:rPr>
          <w:color w:val="000000" w:themeColor="text1"/>
          <w:sz w:val="22"/>
          <w:szCs w:val="22"/>
        </w:rPr>
        <w:t xml:space="preserve"> </w:t>
      </w:r>
      <w:r w:rsidR="00490FCA">
        <w:rPr>
          <w:color w:val="000000" w:themeColor="text1"/>
          <w:sz w:val="22"/>
          <w:szCs w:val="22"/>
        </w:rPr>
        <w:t>9</w:t>
      </w:r>
      <w:r w:rsidR="001278E1" w:rsidRPr="003E17FA">
        <w:rPr>
          <w:color w:val="000000" w:themeColor="text1"/>
          <w:sz w:val="22"/>
          <w:szCs w:val="22"/>
        </w:rPr>
        <w:t>.</w:t>
      </w:r>
      <w:r w:rsidR="00002246" w:rsidRPr="003E17FA">
        <w:rPr>
          <w:color w:val="000000" w:themeColor="text1"/>
          <w:sz w:val="22"/>
          <w:szCs w:val="22"/>
        </w:rPr>
        <w:t>punktā pieprasītos dokumentus</w:t>
      </w:r>
      <w:r w:rsidR="00A40508" w:rsidRPr="003E17FA">
        <w:rPr>
          <w:color w:val="000000" w:themeColor="text1"/>
          <w:sz w:val="22"/>
          <w:szCs w:val="22"/>
        </w:rPr>
        <w:t>;</w:t>
      </w:r>
    </w:p>
    <w:p w14:paraId="097CD55F" w14:textId="77777777" w:rsidR="00881D8D" w:rsidRPr="003E17FA" w:rsidRDefault="00D47CD9" w:rsidP="00457D5C">
      <w:pPr>
        <w:pStyle w:val="Sarakstarindkopa"/>
        <w:numPr>
          <w:ilvl w:val="1"/>
          <w:numId w:val="4"/>
        </w:numPr>
        <w:tabs>
          <w:tab w:val="left" w:pos="284"/>
          <w:tab w:val="left" w:pos="426"/>
          <w:tab w:val="left" w:pos="567"/>
        </w:tabs>
        <w:spacing w:line="300" w:lineRule="auto"/>
        <w:ind w:right="-1"/>
        <w:jc w:val="both"/>
        <w:rPr>
          <w:color w:val="000000" w:themeColor="text1"/>
          <w:sz w:val="22"/>
          <w:szCs w:val="22"/>
        </w:rPr>
      </w:pPr>
      <w:r w:rsidRPr="003E17FA">
        <w:rPr>
          <w:color w:val="000000" w:themeColor="text1"/>
          <w:sz w:val="22"/>
          <w:szCs w:val="22"/>
        </w:rPr>
        <w:t>p</w:t>
      </w:r>
      <w:r w:rsidR="0025249B" w:rsidRPr="003E17FA">
        <w:rPr>
          <w:color w:val="000000" w:themeColor="text1"/>
          <w:sz w:val="22"/>
          <w:szCs w:val="22"/>
        </w:rPr>
        <w:t>retendenta piedāvājums neatbilst</w:t>
      </w:r>
      <w:r w:rsidR="00B9041E" w:rsidRPr="003E17FA">
        <w:rPr>
          <w:color w:val="000000" w:themeColor="text1"/>
          <w:sz w:val="22"/>
          <w:szCs w:val="22"/>
        </w:rPr>
        <w:t xml:space="preserve"> tehniskās specifikācijas</w:t>
      </w:r>
      <w:r w:rsidR="0015003D" w:rsidRPr="003E17FA">
        <w:rPr>
          <w:color w:val="000000" w:themeColor="text1"/>
          <w:sz w:val="22"/>
          <w:szCs w:val="22"/>
        </w:rPr>
        <w:t xml:space="preserve"> </w:t>
      </w:r>
      <w:r w:rsidR="00B9041E" w:rsidRPr="003E17FA">
        <w:rPr>
          <w:color w:val="000000" w:themeColor="text1"/>
          <w:sz w:val="22"/>
          <w:szCs w:val="22"/>
        </w:rPr>
        <w:t>un</w:t>
      </w:r>
      <w:r w:rsidR="0025249B" w:rsidRPr="003E17FA">
        <w:rPr>
          <w:color w:val="000000" w:themeColor="text1"/>
          <w:sz w:val="22"/>
          <w:szCs w:val="22"/>
        </w:rPr>
        <w:t xml:space="preserve"> š</w:t>
      </w:r>
      <w:r w:rsidR="00271171" w:rsidRPr="003E17FA">
        <w:rPr>
          <w:color w:val="000000" w:themeColor="text1"/>
          <w:sz w:val="22"/>
          <w:szCs w:val="22"/>
        </w:rPr>
        <w:t>ajā</w:t>
      </w:r>
      <w:r w:rsidR="0025249B" w:rsidRPr="003E17FA">
        <w:rPr>
          <w:color w:val="000000" w:themeColor="text1"/>
          <w:sz w:val="22"/>
          <w:szCs w:val="22"/>
        </w:rPr>
        <w:t xml:space="preserve"> ziņojumā minētaj</w:t>
      </w:r>
      <w:r w:rsidR="00271171" w:rsidRPr="003E17FA">
        <w:rPr>
          <w:color w:val="000000" w:themeColor="text1"/>
          <w:sz w:val="22"/>
          <w:szCs w:val="22"/>
        </w:rPr>
        <w:t>ā</w:t>
      </w:r>
      <w:r w:rsidR="0025249B" w:rsidRPr="003E17FA">
        <w:rPr>
          <w:color w:val="000000" w:themeColor="text1"/>
          <w:sz w:val="22"/>
          <w:szCs w:val="22"/>
        </w:rPr>
        <w:t>m prasībām</w:t>
      </w:r>
      <w:r w:rsidR="00F428D9" w:rsidRPr="003E17FA">
        <w:rPr>
          <w:color w:val="000000" w:themeColor="text1"/>
          <w:sz w:val="22"/>
          <w:szCs w:val="22"/>
        </w:rPr>
        <w:t>.</w:t>
      </w:r>
    </w:p>
    <w:p w14:paraId="21406B4C" w14:textId="13560FAC" w:rsidR="00002246" w:rsidRPr="003E17FA" w:rsidRDefault="00002246" w:rsidP="008F1E0B">
      <w:pPr>
        <w:pStyle w:val="Sarakstarindkopa"/>
        <w:numPr>
          <w:ilvl w:val="0"/>
          <w:numId w:val="4"/>
        </w:numPr>
        <w:spacing w:line="300" w:lineRule="auto"/>
        <w:jc w:val="both"/>
        <w:rPr>
          <w:b/>
          <w:color w:val="000000" w:themeColor="text1"/>
          <w:sz w:val="22"/>
          <w:szCs w:val="22"/>
        </w:rPr>
      </w:pPr>
      <w:r w:rsidRPr="003E17FA">
        <w:rPr>
          <w:b/>
          <w:color w:val="000000" w:themeColor="text1"/>
          <w:sz w:val="22"/>
          <w:szCs w:val="22"/>
        </w:rPr>
        <w:t>Pretendentu iesnied</w:t>
      </w:r>
      <w:r w:rsidR="00D40162" w:rsidRPr="003E17FA">
        <w:rPr>
          <w:b/>
          <w:color w:val="000000" w:themeColor="text1"/>
          <w:sz w:val="22"/>
          <w:szCs w:val="22"/>
        </w:rPr>
        <w:t xml:space="preserve">zamie dokumenti dalībai </w:t>
      </w:r>
      <w:proofErr w:type="spellStart"/>
      <w:r w:rsidR="00744DFB" w:rsidRPr="003E17FA">
        <w:rPr>
          <w:b/>
          <w:color w:val="000000" w:themeColor="text1"/>
          <w:sz w:val="22"/>
          <w:szCs w:val="22"/>
        </w:rPr>
        <w:t>zemsliekšņa</w:t>
      </w:r>
      <w:proofErr w:type="spellEnd"/>
      <w:r w:rsidR="00744DFB" w:rsidRPr="003E17FA">
        <w:rPr>
          <w:b/>
          <w:color w:val="000000" w:themeColor="text1"/>
          <w:sz w:val="22"/>
          <w:szCs w:val="22"/>
        </w:rPr>
        <w:t xml:space="preserve"> iepirkumā</w:t>
      </w:r>
      <w:r w:rsidR="00D40162" w:rsidRPr="003E17FA">
        <w:rPr>
          <w:b/>
          <w:color w:val="000000" w:themeColor="text1"/>
          <w:sz w:val="22"/>
          <w:szCs w:val="22"/>
        </w:rPr>
        <w:t>:</w:t>
      </w:r>
    </w:p>
    <w:p w14:paraId="4A876C7E" w14:textId="10F37846" w:rsidR="007B35D4" w:rsidRPr="003E17FA" w:rsidRDefault="00D47CD9" w:rsidP="00457D5C">
      <w:pPr>
        <w:pStyle w:val="Sarakstarindkopa"/>
        <w:numPr>
          <w:ilvl w:val="1"/>
          <w:numId w:val="4"/>
        </w:numPr>
        <w:tabs>
          <w:tab w:val="left" w:pos="426"/>
        </w:tabs>
        <w:spacing w:line="300" w:lineRule="auto"/>
        <w:jc w:val="both"/>
        <w:rPr>
          <w:b/>
          <w:color w:val="000000" w:themeColor="text1"/>
          <w:sz w:val="22"/>
          <w:szCs w:val="22"/>
        </w:rPr>
      </w:pPr>
      <w:r w:rsidRPr="003E17FA">
        <w:rPr>
          <w:color w:val="000000" w:themeColor="text1"/>
          <w:sz w:val="22"/>
          <w:szCs w:val="22"/>
        </w:rPr>
        <w:t>p</w:t>
      </w:r>
      <w:r w:rsidR="00002246" w:rsidRPr="003E17FA">
        <w:rPr>
          <w:color w:val="000000" w:themeColor="text1"/>
          <w:sz w:val="22"/>
          <w:szCs w:val="22"/>
        </w:rPr>
        <w:t xml:space="preserve">retendenta </w:t>
      </w:r>
      <w:r w:rsidR="00002246" w:rsidRPr="003E17FA">
        <w:rPr>
          <w:b/>
          <w:color w:val="000000" w:themeColor="text1"/>
          <w:sz w:val="22"/>
          <w:szCs w:val="22"/>
        </w:rPr>
        <w:t>pieteikums</w:t>
      </w:r>
      <w:r w:rsidR="005D6325" w:rsidRPr="003E17FA">
        <w:rPr>
          <w:b/>
          <w:color w:val="000000" w:themeColor="text1"/>
          <w:sz w:val="22"/>
          <w:szCs w:val="22"/>
        </w:rPr>
        <w:t xml:space="preserve"> </w:t>
      </w:r>
      <w:r w:rsidR="005D6325" w:rsidRPr="003E17FA">
        <w:rPr>
          <w:color w:val="000000" w:themeColor="text1"/>
          <w:sz w:val="22"/>
          <w:szCs w:val="22"/>
        </w:rPr>
        <w:t xml:space="preserve">dalībai </w:t>
      </w:r>
      <w:proofErr w:type="spellStart"/>
      <w:r w:rsidR="005D6325" w:rsidRPr="003E17FA">
        <w:rPr>
          <w:color w:val="000000" w:themeColor="text1"/>
          <w:sz w:val="22"/>
          <w:szCs w:val="22"/>
        </w:rPr>
        <w:t>zemsliekšņa</w:t>
      </w:r>
      <w:proofErr w:type="spellEnd"/>
      <w:r w:rsidR="005D6325" w:rsidRPr="003E17FA">
        <w:rPr>
          <w:color w:val="000000" w:themeColor="text1"/>
          <w:sz w:val="22"/>
          <w:szCs w:val="22"/>
        </w:rPr>
        <w:t xml:space="preserve"> iepirkumā, kas sagatavots atbilstoši </w:t>
      </w:r>
      <w:r w:rsidR="00A90F95" w:rsidRPr="003E17FA">
        <w:rPr>
          <w:color w:val="000000" w:themeColor="text1"/>
          <w:sz w:val="22"/>
          <w:szCs w:val="22"/>
        </w:rPr>
        <w:t>2</w:t>
      </w:r>
      <w:r w:rsidR="005D6325" w:rsidRPr="003E17FA">
        <w:rPr>
          <w:color w:val="000000" w:themeColor="text1"/>
          <w:sz w:val="22"/>
          <w:szCs w:val="22"/>
        </w:rPr>
        <w:t>.pielikumā norādītajai formai (</w:t>
      </w:r>
      <w:r w:rsidR="005D6325" w:rsidRPr="003E17FA">
        <w:rPr>
          <w:i/>
          <w:color w:val="000000" w:themeColor="text1"/>
          <w:sz w:val="22"/>
          <w:szCs w:val="22"/>
        </w:rPr>
        <w:t>oriģināls</w:t>
      </w:r>
      <w:r w:rsidR="005D6325" w:rsidRPr="003E17FA">
        <w:rPr>
          <w:color w:val="000000" w:themeColor="text1"/>
          <w:sz w:val="22"/>
          <w:szCs w:val="22"/>
        </w:rPr>
        <w:t>);</w:t>
      </w:r>
    </w:p>
    <w:p w14:paraId="1316CA37" w14:textId="4F0BF4B4" w:rsidR="007B35D4" w:rsidRPr="003E17FA" w:rsidRDefault="007A5BB5" w:rsidP="00457D5C">
      <w:pPr>
        <w:pStyle w:val="Sarakstarindkopa"/>
        <w:numPr>
          <w:ilvl w:val="1"/>
          <w:numId w:val="4"/>
        </w:numPr>
        <w:tabs>
          <w:tab w:val="left" w:pos="426"/>
        </w:tabs>
        <w:spacing w:line="300" w:lineRule="auto"/>
        <w:jc w:val="both"/>
        <w:rPr>
          <w:b/>
          <w:color w:val="000000" w:themeColor="text1"/>
          <w:sz w:val="22"/>
          <w:szCs w:val="22"/>
        </w:rPr>
      </w:pPr>
      <w:r w:rsidRPr="003E17FA">
        <w:rPr>
          <w:color w:val="000000" w:themeColor="text1"/>
          <w:sz w:val="22"/>
          <w:szCs w:val="22"/>
        </w:rPr>
        <w:t>p</w:t>
      </w:r>
      <w:r w:rsidR="005D6325" w:rsidRPr="003E17FA">
        <w:rPr>
          <w:color w:val="000000" w:themeColor="text1"/>
          <w:sz w:val="22"/>
          <w:szCs w:val="22"/>
        </w:rPr>
        <w:t xml:space="preserve">retendenta </w:t>
      </w:r>
      <w:r w:rsidR="005D6325" w:rsidRPr="003E17FA">
        <w:rPr>
          <w:b/>
          <w:color w:val="000000" w:themeColor="text1"/>
          <w:sz w:val="22"/>
          <w:szCs w:val="22"/>
        </w:rPr>
        <w:t>finanšu piedāvājums</w:t>
      </w:r>
      <w:r w:rsidR="005D6325" w:rsidRPr="003E17FA">
        <w:rPr>
          <w:color w:val="000000" w:themeColor="text1"/>
          <w:sz w:val="22"/>
          <w:szCs w:val="22"/>
        </w:rPr>
        <w:t xml:space="preserve">, kas sagatavots atbilstoši </w:t>
      </w:r>
      <w:r w:rsidR="00A90F95" w:rsidRPr="003E17FA">
        <w:rPr>
          <w:color w:val="000000" w:themeColor="text1"/>
          <w:sz w:val="22"/>
          <w:szCs w:val="22"/>
        </w:rPr>
        <w:t>3</w:t>
      </w:r>
      <w:r w:rsidR="005D6325" w:rsidRPr="003E17FA">
        <w:rPr>
          <w:color w:val="000000" w:themeColor="text1"/>
          <w:sz w:val="22"/>
          <w:szCs w:val="22"/>
        </w:rPr>
        <w:t>.pielikumā norādītajai formai</w:t>
      </w:r>
      <w:r w:rsidR="005D6325" w:rsidRPr="003E17FA">
        <w:rPr>
          <w:color w:val="000000" w:themeColor="text1"/>
          <w:spacing w:val="1"/>
          <w:sz w:val="22"/>
          <w:szCs w:val="22"/>
        </w:rPr>
        <w:t xml:space="preserve"> </w:t>
      </w:r>
      <w:r w:rsidR="005D6325" w:rsidRPr="003E17FA">
        <w:rPr>
          <w:color w:val="000000" w:themeColor="text1"/>
          <w:sz w:val="22"/>
          <w:szCs w:val="22"/>
        </w:rPr>
        <w:t>(</w:t>
      </w:r>
      <w:r w:rsidR="005D6325" w:rsidRPr="003E17FA">
        <w:rPr>
          <w:i/>
          <w:color w:val="000000" w:themeColor="text1"/>
          <w:sz w:val="22"/>
          <w:szCs w:val="22"/>
        </w:rPr>
        <w:t>oriģināls</w:t>
      </w:r>
      <w:r w:rsidR="005D6325" w:rsidRPr="003E17FA">
        <w:rPr>
          <w:color w:val="000000" w:themeColor="text1"/>
          <w:sz w:val="22"/>
          <w:szCs w:val="22"/>
        </w:rPr>
        <w:t>)</w:t>
      </w:r>
      <w:r w:rsidRPr="003E17FA">
        <w:rPr>
          <w:color w:val="000000" w:themeColor="text1"/>
          <w:sz w:val="22"/>
          <w:szCs w:val="22"/>
        </w:rPr>
        <w:t>;</w:t>
      </w:r>
    </w:p>
    <w:p w14:paraId="5E654145" w14:textId="437F6A7E" w:rsidR="00134550" w:rsidRPr="003E17FA" w:rsidRDefault="00DE4336" w:rsidP="00457D5C">
      <w:pPr>
        <w:pStyle w:val="Sarakstarindkopa"/>
        <w:numPr>
          <w:ilvl w:val="1"/>
          <w:numId w:val="4"/>
        </w:numPr>
        <w:tabs>
          <w:tab w:val="left" w:pos="426"/>
        </w:tabs>
        <w:spacing w:line="300" w:lineRule="auto"/>
        <w:jc w:val="both"/>
        <w:rPr>
          <w:b/>
          <w:color w:val="000000" w:themeColor="text1"/>
          <w:sz w:val="22"/>
          <w:szCs w:val="22"/>
        </w:rPr>
      </w:pPr>
      <w:r w:rsidRPr="003E17FA">
        <w:rPr>
          <w:color w:val="000000" w:themeColor="text1"/>
          <w:sz w:val="22"/>
          <w:szCs w:val="22"/>
        </w:rPr>
        <w:t xml:space="preserve">pakalpojuma sniegšanā pieaicinātā pretendenta </w:t>
      </w:r>
      <w:r w:rsidR="00134550" w:rsidRPr="003E17FA">
        <w:rPr>
          <w:b/>
          <w:color w:val="000000" w:themeColor="text1"/>
          <w:sz w:val="22"/>
          <w:szCs w:val="22"/>
        </w:rPr>
        <w:t>personāla saraksts</w:t>
      </w:r>
      <w:r w:rsidR="00134550" w:rsidRPr="003E17FA">
        <w:rPr>
          <w:color w:val="000000" w:themeColor="text1"/>
          <w:sz w:val="22"/>
          <w:szCs w:val="22"/>
        </w:rPr>
        <w:t xml:space="preserve">, </w:t>
      </w:r>
      <w:r w:rsidRPr="003E17FA">
        <w:rPr>
          <w:color w:val="000000" w:themeColor="text1"/>
          <w:sz w:val="22"/>
          <w:szCs w:val="22"/>
        </w:rPr>
        <w:t>kam pievienot</w:t>
      </w:r>
      <w:r w:rsidR="0069386F" w:rsidRPr="003E17FA">
        <w:rPr>
          <w:color w:val="000000" w:themeColor="text1"/>
          <w:sz w:val="22"/>
          <w:szCs w:val="22"/>
        </w:rPr>
        <w:t>as dokumentu</w:t>
      </w:r>
      <w:r w:rsidR="0080259A" w:rsidRPr="003E17FA">
        <w:rPr>
          <w:color w:val="000000" w:themeColor="text1"/>
          <w:sz w:val="22"/>
          <w:szCs w:val="22"/>
        </w:rPr>
        <w:t xml:space="preserve"> apliecinātas kopijas</w:t>
      </w:r>
      <w:r w:rsidR="0069386F" w:rsidRPr="003E17FA">
        <w:rPr>
          <w:color w:val="000000" w:themeColor="text1"/>
          <w:sz w:val="22"/>
          <w:szCs w:val="22"/>
        </w:rPr>
        <w:t xml:space="preserve">, </w:t>
      </w:r>
      <w:r w:rsidR="0080259A" w:rsidRPr="003E17FA">
        <w:rPr>
          <w:color w:val="000000" w:themeColor="text1"/>
          <w:sz w:val="22"/>
          <w:szCs w:val="22"/>
        </w:rPr>
        <w:t>par to, ka pretendenta darbinieks/-i ir apguvis/-</w:t>
      </w:r>
      <w:proofErr w:type="spellStart"/>
      <w:r w:rsidR="0080259A" w:rsidRPr="003E17FA">
        <w:rPr>
          <w:color w:val="000000" w:themeColor="text1"/>
          <w:sz w:val="22"/>
          <w:szCs w:val="22"/>
        </w:rPr>
        <w:t>uši</w:t>
      </w:r>
      <w:proofErr w:type="spellEnd"/>
      <w:r w:rsidR="0080259A" w:rsidRPr="003E17FA">
        <w:rPr>
          <w:color w:val="000000" w:themeColor="text1"/>
          <w:sz w:val="22"/>
          <w:szCs w:val="22"/>
        </w:rPr>
        <w:t xml:space="preserve"> d</w:t>
      </w:r>
      <w:r w:rsidR="0069386F" w:rsidRPr="003E17FA">
        <w:rPr>
          <w:color w:val="000000" w:themeColor="text1"/>
          <w:sz w:val="22"/>
          <w:szCs w:val="22"/>
        </w:rPr>
        <w:t>ezinfektora mācību programmu</w:t>
      </w:r>
      <w:r w:rsidR="0080259A" w:rsidRPr="003E17FA">
        <w:rPr>
          <w:color w:val="000000" w:themeColor="text1"/>
          <w:sz w:val="22"/>
          <w:szCs w:val="22"/>
        </w:rPr>
        <w:t>;</w:t>
      </w:r>
    </w:p>
    <w:p w14:paraId="6DD972AD" w14:textId="4A9D41DF" w:rsidR="008B31E7" w:rsidRPr="003E17FA" w:rsidRDefault="008B31E7" w:rsidP="00457D5C">
      <w:pPr>
        <w:pStyle w:val="Sarakstarindkopa"/>
        <w:numPr>
          <w:ilvl w:val="1"/>
          <w:numId w:val="4"/>
        </w:numPr>
        <w:tabs>
          <w:tab w:val="left" w:pos="426"/>
        </w:tabs>
        <w:spacing w:line="300" w:lineRule="auto"/>
        <w:jc w:val="both"/>
        <w:rPr>
          <w:b/>
          <w:color w:val="000000" w:themeColor="text1"/>
          <w:sz w:val="22"/>
          <w:szCs w:val="22"/>
        </w:rPr>
      </w:pPr>
      <w:r w:rsidRPr="003E17FA">
        <w:rPr>
          <w:color w:val="000000" w:themeColor="text1"/>
          <w:sz w:val="22"/>
          <w:szCs w:val="22"/>
        </w:rPr>
        <w:t xml:space="preserve">pretendenta iesniegta </w:t>
      </w:r>
      <w:r w:rsidRPr="003E17FA">
        <w:rPr>
          <w:b/>
          <w:color w:val="000000" w:themeColor="text1"/>
          <w:sz w:val="22"/>
          <w:szCs w:val="22"/>
        </w:rPr>
        <w:t>informācija</w:t>
      </w:r>
      <w:r w:rsidRPr="003E17FA">
        <w:rPr>
          <w:color w:val="000000" w:themeColor="text1"/>
          <w:sz w:val="22"/>
          <w:szCs w:val="22"/>
        </w:rPr>
        <w:t xml:space="preserve"> par</w:t>
      </w:r>
      <w:r w:rsidR="00AD675B" w:rsidRPr="003E17FA">
        <w:rPr>
          <w:color w:val="000000" w:themeColor="text1"/>
          <w:sz w:val="22"/>
          <w:szCs w:val="22"/>
        </w:rPr>
        <w:t xml:space="preserve"> pieredzi tehniskajā specifikācijā minētā pakalpojuma sniegšanā </w:t>
      </w:r>
      <w:r w:rsidRPr="003E17FA">
        <w:rPr>
          <w:color w:val="000000" w:themeColor="text1"/>
          <w:sz w:val="22"/>
          <w:szCs w:val="22"/>
        </w:rPr>
        <w:t>(brīvā formā)</w:t>
      </w:r>
      <w:r w:rsidR="00E813D8" w:rsidRPr="003E17FA">
        <w:rPr>
          <w:color w:val="000000" w:themeColor="text1"/>
          <w:sz w:val="22"/>
          <w:szCs w:val="22"/>
        </w:rPr>
        <w:t>;</w:t>
      </w:r>
    </w:p>
    <w:p w14:paraId="3196AE6A" w14:textId="25084113" w:rsidR="00B55553" w:rsidRPr="003E17FA" w:rsidRDefault="00A855B1" w:rsidP="00457D5C">
      <w:pPr>
        <w:pStyle w:val="Sarakstarindkopa"/>
        <w:numPr>
          <w:ilvl w:val="1"/>
          <w:numId w:val="4"/>
        </w:numPr>
        <w:spacing w:line="300" w:lineRule="auto"/>
        <w:jc w:val="both"/>
        <w:rPr>
          <w:b/>
          <w:color w:val="000000" w:themeColor="text1"/>
          <w:sz w:val="22"/>
          <w:szCs w:val="22"/>
        </w:rPr>
      </w:pPr>
      <w:r w:rsidRPr="003E17FA">
        <w:rPr>
          <w:b/>
          <w:color w:val="000000" w:themeColor="text1"/>
          <w:sz w:val="22"/>
          <w:szCs w:val="22"/>
        </w:rPr>
        <w:t xml:space="preserve"> </w:t>
      </w:r>
      <w:r w:rsidR="00B55553" w:rsidRPr="003E17FA">
        <w:rPr>
          <w:b/>
          <w:color w:val="000000" w:themeColor="text1"/>
          <w:sz w:val="22"/>
          <w:szCs w:val="22"/>
        </w:rPr>
        <w:t>pilnvaras oriģināla eksemplārs</w:t>
      </w:r>
      <w:r w:rsidR="00B55553" w:rsidRPr="003E17FA">
        <w:rPr>
          <w:color w:val="000000" w:themeColor="text1"/>
          <w:sz w:val="22"/>
          <w:szCs w:val="22"/>
        </w:rPr>
        <w:t xml:space="preserve"> – ja </w:t>
      </w:r>
      <w:r w:rsidR="00457D5C" w:rsidRPr="003E17FA">
        <w:rPr>
          <w:color w:val="000000" w:themeColor="text1"/>
          <w:sz w:val="22"/>
          <w:szCs w:val="22"/>
        </w:rPr>
        <w:t>ziņojuma 9</w:t>
      </w:r>
      <w:r w:rsidR="002E1189" w:rsidRPr="003E17FA">
        <w:rPr>
          <w:color w:val="000000" w:themeColor="text1"/>
          <w:sz w:val="22"/>
          <w:szCs w:val="22"/>
        </w:rPr>
        <w:t>.punktā norādītos dokumentus paraksta pilnvarotā</w:t>
      </w:r>
      <w:r w:rsidR="00B55553" w:rsidRPr="003E17FA">
        <w:rPr>
          <w:color w:val="000000" w:themeColor="text1"/>
          <w:sz w:val="22"/>
          <w:szCs w:val="22"/>
        </w:rPr>
        <w:t xml:space="preserve"> persona, kā arī ja līgumu parakstīs cita persona, jāpievieno attiecīgs šīs personas pilnvarojums.</w:t>
      </w:r>
    </w:p>
    <w:p w14:paraId="3C933B45" w14:textId="77777777" w:rsidR="00457D5C" w:rsidRPr="003E17FA" w:rsidRDefault="00457D5C" w:rsidP="00457D5C">
      <w:pPr>
        <w:pStyle w:val="Sarakstarindkopa"/>
        <w:tabs>
          <w:tab w:val="left" w:pos="284"/>
        </w:tabs>
        <w:spacing w:line="300" w:lineRule="auto"/>
        <w:ind w:left="360" w:hanging="360"/>
        <w:jc w:val="both"/>
        <w:rPr>
          <w:color w:val="000000" w:themeColor="text1"/>
          <w:sz w:val="22"/>
          <w:szCs w:val="22"/>
        </w:rPr>
      </w:pPr>
      <w:r w:rsidRPr="003E17FA">
        <w:rPr>
          <w:color w:val="000000" w:themeColor="text1"/>
          <w:sz w:val="22"/>
          <w:szCs w:val="22"/>
        </w:rPr>
        <w:t xml:space="preserve">10. </w:t>
      </w:r>
      <w:r w:rsidR="00730AE2" w:rsidRPr="003E17FA">
        <w:rPr>
          <w:color w:val="000000" w:themeColor="text1"/>
          <w:sz w:val="22"/>
          <w:szCs w:val="22"/>
        </w:rPr>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60FF5383" w14:textId="0B15D050" w:rsidR="00730AE2" w:rsidRPr="003E17FA" w:rsidRDefault="00457D5C" w:rsidP="00457D5C">
      <w:pPr>
        <w:pStyle w:val="Sarakstarindkopa"/>
        <w:tabs>
          <w:tab w:val="left" w:pos="284"/>
        </w:tabs>
        <w:spacing w:line="300" w:lineRule="auto"/>
        <w:ind w:left="360" w:hanging="360"/>
        <w:jc w:val="both"/>
        <w:rPr>
          <w:color w:val="000000" w:themeColor="text1"/>
          <w:sz w:val="22"/>
          <w:szCs w:val="22"/>
        </w:rPr>
      </w:pPr>
      <w:r w:rsidRPr="003E17FA">
        <w:rPr>
          <w:color w:val="000000" w:themeColor="text1"/>
          <w:sz w:val="22"/>
          <w:szCs w:val="22"/>
        </w:rPr>
        <w:t xml:space="preserve">11. </w:t>
      </w:r>
      <w:proofErr w:type="spellStart"/>
      <w:r w:rsidR="00730AE2" w:rsidRPr="003E17FA">
        <w:rPr>
          <w:color w:val="000000" w:themeColor="text1"/>
          <w:sz w:val="22"/>
          <w:szCs w:val="22"/>
        </w:rPr>
        <w:t>Zemsliekšņa</w:t>
      </w:r>
      <w:proofErr w:type="spellEnd"/>
      <w:r w:rsidR="00730AE2" w:rsidRPr="003E17FA">
        <w:rPr>
          <w:color w:val="000000" w:themeColor="text1"/>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r w:rsidR="00490FCA">
        <w:rPr>
          <w:color w:val="000000" w:themeColor="text1"/>
          <w:sz w:val="22"/>
          <w:szCs w:val="22"/>
        </w:rPr>
        <w:t xml:space="preserve"> </w:t>
      </w:r>
      <w:r w:rsidR="00490FCA" w:rsidRPr="00490FCA">
        <w:rPr>
          <w:color w:val="000000" w:themeColor="text1"/>
          <w:sz w:val="22"/>
          <w:szCs w:val="22"/>
        </w:rPr>
        <w:t xml:space="preserve">Gadījumā, ja pretendents nav pievienojis piedāvājumam pilnvaru, </w:t>
      </w:r>
      <w:proofErr w:type="spellStart"/>
      <w:r w:rsidR="00490FCA" w:rsidRPr="00490FCA">
        <w:rPr>
          <w:color w:val="000000" w:themeColor="text1"/>
          <w:sz w:val="22"/>
          <w:szCs w:val="22"/>
        </w:rPr>
        <w:t>zemsliekšņa</w:t>
      </w:r>
      <w:proofErr w:type="spellEnd"/>
      <w:r w:rsidR="00490FCA" w:rsidRPr="00490FCA">
        <w:rPr>
          <w:color w:val="000000" w:themeColor="text1"/>
          <w:sz w:val="22"/>
          <w:szCs w:val="22"/>
        </w:rPr>
        <w:t xml:space="preserve"> iepirkumu komisija ir tiesīga lūgt pretendentu iesniegt pilnvaru un pievienot to piedāvājumam.</w:t>
      </w:r>
    </w:p>
    <w:bookmarkEnd w:id="7"/>
    <w:bookmarkEnd w:id="8"/>
    <w:bookmarkEnd w:id="9"/>
    <w:p w14:paraId="6FE96F7E" w14:textId="1D810C62" w:rsidR="00984441" w:rsidRPr="003E17FA" w:rsidRDefault="00984441" w:rsidP="00457D5C">
      <w:pPr>
        <w:pStyle w:val="Sarakstarindkopa"/>
        <w:numPr>
          <w:ilvl w:val="0"/>
          <w:numId w:val="19"/>
        </w:numPr>
        <w:spacing w:line="300" w:lineRule="auto"/>
        <w:ind w:left="426" w:hanging="426"/>
        <w:jc w:val="both"/>
        <w:rPr>
          <w:i/>
          <w:color w:val="000000" w:themeColor="text1"/>
          <w:sz w:val="22"/>
          <w:szCs w:val="22"/>
          <w:lang w:eastAsia="en-US"/>
        </w:rPr>
      </w:pPr>
      <w:r w:rsidRPr="003E17FA">
        <w:rPr>
          <w:b/>
          <w:bCs/>
          <w:color w:val="000000" w:themeColor="text1"/>
          <w:sz w:val="22"/>
          <w:szCs w:val="22"/>
        </w:rPr>
        <w:t>Piedāvājum</w:t>
      </w:r>
      <w:r w:rsidR="003863ED" w:rsidRPr="003E17FA">
        <w:rPr>
          <w:b/>
          <w:bCs/>
          <w:color w:val="000000" w:themeColor="text1"/>
          <w:sz w:val="22"/>
          <w:szCs w:val="22"/>
        </w:rPr>
        <w:t xml:space="preserve">a izvēles kritērijs: </w:t>
      </w:r>
      <w:r w:rsidR="00AA2F23" w:rsidRPr="003E17FA">
        <w:rPr>
          <w:bCs/>
          <w:color w:val="000000" w:themeColor="text1"/>
          <w:sz w:val="22"/>
          <w:szCs w:val="22"/>
        </w:rPr>
        <w:t>saimnieciski izdevīgākais piedāvājums</w:t>
      </w:r>
      <w:r w:rsidR="00FA15B3" w:rsidRPr="003E17FA">
        <w:rPr>
          <w:bCs/>
          <w:color w:val="000000" w:themeColor="text1"/>
          <w:sz w:val="22"/>
          <w:szCs w:val="22"/>
        </w:rPr>
        <w:t xml:space="preserve">, kas atbilst ziņojumā </w:t>
      </w:r>
      <w:r w:rsidR="00FA15B3" w:rsidRPr="003E17FA">
        <w:rPr>
          <w:color w:val="000000" w:themeColor="text1"/>
          <w:sz w:val="22"/>
          <w:szCs w:val="22"/>
        </w:rPr>
        <w:t>minētajām prasībām</w:t>
      </w:r>
      <w:r w:rsidR="00A148AB" w:rsidRPr="003E17FA">
        <w:rPr>
          <w:color w:val="000000" w:themeColor="text1"/>
          <w:sz w:val="22"/>
          <w:szCs w:val="22"/>
        </w:rPr>
        <w:t>:</w:t>
      </w:r>
    </w:p>
    <w:p w14:paraId="1DB82E2A" w14:textId="2DC13CE5" w:rsidR="004670F6" w:rsidRPr="003E17FA" w:rsidRDefault="004670F6" w:rsidP="004670F6">
      <w:pPr>
        <w:pStyle w:val="Sarakstarindkopa"/>
        <w:numPr>
          <w:ilvl w:val="1"/>
          <w:numId w:val="25"/>
        </w:numPr>
        <w:spacing w:line="281" w:lineRule="auto"/>
        <w:ind w:hanging="196"/>
        <w:jc w:val="both"/>
        <w:rPr>
          <w:sz w:val="22"/>
          <w:szCs w:val="22"/>
        </w:rPr>
      </w:pPr>
      <w:r w:rsidRPr="003E17FA">
        <w:rPr>
          <w:sz w:val="22"/>
          <w:szCs w:val="22"/>
        </w:rPr>
        <w:t>Saimnieciski visizdevīgākā piedāvājuma izvēles kritēriji un to skaitliskās vērtības:</w:t>
      </w:r>
    </w:p>
    <w:tbl>
      <w:tblPr>
        <w:tblW w:w="469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359"/>
        <w:gridCol w:w="1821"/>
      </w:tblGrid>
      <w:tr w:rsidR="004670F6" w:rsidRPr="003E17FA" w14:paraId="268CBD80" w14:textId="77777777" w:rsidTr="00210FE5">
        <w:tc>
          <w:tcPr>
            <w:tcW w:w="342" w:type="pct"/>
            <w:tcBorders>
              <w:bottom w:val="single" w:sz="4" w:space="0" w:color="auto"/>
            </w:tcBorders>
            <w:shd w:val="clear" w:color="auto" w:fill="FFFFFF" w:themeFill="background1"/>
            <w:vAlign w:val="center"/>
          </w:tcPr>
          <w:p w14:paraId="3DCFBBB4" w14:textId="77777777" w:rsidR="004670F6" w:rsidRPr="003E17FA" w:rsidRDefault="004670F6" w:rsidP="00A6082E">
            <w:pPr>
              <w:tabs>
                <w:tab w:val="left" w:pos="1260"/>
              </w:tabs>
              <w:jc w:val="center"/>
              <w:rPr>
                <w:b/>
                <w:sz w:val="22"/>
                <w:szCs w:val="22"/>
                <w:lang w:val="lv-LV"/>
              </w:rPr>
            </w:pPr>
            <w:r w:rsidRPr="003E17FA">
              <w:rPr>
                <w:b/>
                <w:sz w:val="22"/>
                <w:szCs w:val="22"/>
                <w:lang w:val="lv-LV"/>
              </w:rPr>
              <w:t>Nr.</w:t>
            </w:r>
          </w:p>
          <w:p w14:paraId="6560B5F0" w14:textId="77777777" w:rsidR="004670F6" w:rsidRPr="003E17FA" w:rsidRDefault="004670F6" w:rsidP="00A6082E">
            <w:pPr>
              <w:tabs>
                <w:tab w:val="left" w:pos="1260"/>
              </w:tabs>
              <w:jc w:val="center"/>
              <w:rPr>
                <w:b/>
                <w:sz w:val="22"/>
                <w:szCs w:val="22"/>
                <w:lang w:val="lv-LV"/>
              </w:rPr>
            </w:pPr>
            <w:r w:rsidRPr="003E17FA">
              <w:rPr>
                <w:b/>
                <w:sz w:val="22"/>
                <w:szCs w:val="22"/>
                <w:lang w:val="lv-LV"/>
              </w:rPr>
              <w:t>p.k.</w:t>
            </w:r>
          </w:p>
        </w:tc>
        <w:tc>
          <w:tcPr>
            <w:tcW w:w="3621" w:type="pct"/>
            <w:tcBorders>
              <w:bottom w:val="single" w:sz="4" w:space="0" w:color="auto"/>
            </w:tcBorders>
            <w:shd w:val="clear" w:color="auto" w:fill="FFFFFF" w:themeFill="background1"/>
            <w:vAlign w:val="center"/>
          </w:tcPr>
          <w:p w14:paraId="4A30B851" w14:textId="77777777" w:rsidR="004670F6" w:rsidRPr="003E17FA" w:rsidRDefault="004670F6" w:rsidP="00A6082E">
            <w:pPr>
              <w:tabs>
                <w:tab w:val="left" w:pos="1260"/>
              </w:tabs>
              <w:jc w:val="center"/>
              <w:rPr>
                <w:b/>
                <w:sz w:val="22"/>
                <w:szCs w:val="22"/>
                <w:lang w:val="lv-LV"/>
              </w:rPr>
            </w:pPr>
            <w:r w:rsidRPr="003E17FA">
              <w:rPr>
                <w:b/>
                <w:sz w:val="22"/>
                <w:szCs w:val="22"/>
                <w:lang w:val="lv-LV"/>
              </w:rPr>
              <w:t>Vērtēšanas kritēriji</w:t>
            </w:r>
          </w:p>
        </w:tc>
        <w:tc>
          <w:tcPr>
            <w:tcW w:w="1037" w:type="pct"/>
            <w:tcBorders>
              <w:bottom w:val="single" w:sz="4" w:space="0" w:color="auto"/>
            </w:tcBorders>
            <w:shd w:val="clear" w:color="auto" w:fill="FFFFFF" w:themeFill="background1"/>
            <w:vAlign w:val="center"/>
          </w:tcPr>
          <w:p w14:paraId="4A1BC621" w14:textId="77777777" w:rsidR="004670F6" w:rsidRPr="003E17FA" w:rsidRDefault="004670F6" w:rsidP="00A6082E">
            <w:pPr>
              <w:jc w:val="center"/>
              <w:rPr>
                <w:b/>
                <w:sz w:val="22"/>
                <w:szCs w:val="22"/>
                <w:lang w:val="lv-LV"/>
              </w:rPr>
            </w:pPr>
            <w:r w:rsidRPr="003E17FA">
              <w:rPr>
                <w:b/>
                <w:sz w:val="22"/>
                <w:szCs w:val="22"/>
                <w:lang w:val="lv-LV"/>
              </w:rPr>
              <w:t>Īpatsvars vērtēšanā (punktu skaits)</w:t>
            </w:r>
          </w:p>
        </w:tc>
      </w:tr>
      <w:tr w:rsidR="004670F6" w:rsidRPr="003E17FA" w14:paraId="0145983F" w14:textId="77777777" w:rsidTr="00210FE5">
        <w:tc>
          <w:tcPr>
            <w:tcW w:w="342" w:type="pct"/>
            <w:tcBorders>
              <w:bottom w:val="single" w:sz="4" w:space="0" w:color="auto"/>
            </w:tcBorders>
            <w:shd w:val="clear" w:color="auto" w:fill="FFFFFF" w:themeFill="background1"/>
            <w:vAlign w:val="center"/>
          </w:tcPr>
          <w:p w14:paraId="004EA55B" w14:textId="2B44CBA9" w:rsidR="004670F6" w:rsidRPr="003E17FA" w:rsidRDefault="004670F6" w:rsidP="004670F6">
            <w:pPr>
              <w:tabs>
                <w:tab w:val="left" w:pos="1260"/>
              </w:tabs>
              <w:spacing w:line="281" w:lineRule="auto"/>
              <w:ind w:right="-2"/>
              <w:jc w:val="center"/>
              <w:rPr>
                <w:sz w:val="22"/>
                <w:szCs w:val="22"/>
                <w:lang w:val="lv-LV"/>
              </w:rPr>
            </w:pPr>
            <w:r w:rsidRPr="003E17FA">
              <w:rPr>
                <w:sz w:val="22"/>
                <w:szCs w:val="22"/>
                <w:lang w:val="lv-LV"/>
              </w:rPr>
              <w:t>1.</w:t>
            </w:r>
          </w:p>
        </w:tc>
        <w:tc>
          <w:tcPr>
            <w:tcW w:w="3621" w:type="pct"/>
            <w:tcBorders>
              <w:bottom w:val="single" w:sz="4" w:space="0" w:color="auto"/>
            </w:tcBorders>
            <w:shd w:val="clear" w:color="auto" w:fill="FFFFFF" w:themeFill="background1"/>
          </w:tcPr>
          <w:p w14:paraId="642A3CF8" w14:textId="1687C752" w:rsidR="004670F6" w:rsidRPr="003E17FA" w:rsidRDefault="004670F6" w:rsidP="00A6082E">
            <w:pPr>
              <w:tabs>
                <w:tab w:val="left" w:pos="1260"/>
              </w:tabs>
              <w:spacing w:line="281" w:lineRule="auto"/>
              <w:ind w:right="-2"/>
              <w:jc w:val="both"/>
              <w:rPr>
                <w:sz w:val="22"/>
                <w:szCs w:val="22"/>
                <w:lang w:val="lv-LV"/>
              </w:rPr>
            </w:pPr>
            <w:r w:rsidRPr="003E17FA">
              <w:rPr>
                <w:color w:val="000000" w:themeColor="text1"/>
                <w:sz w:val="22"/>
                <w:szCs w:val="22"/>
                <w:lang w:val="lv-LV"/>
              </w:rPr>
              <w:t xml:space="preserve">Maksa par </w:t>
            </w:r>
            <w:r w:rsidRPr="003E17FA">
              <w:rPr>
                <w:b/>
                <w:color w:val="000000" w:themeColor="text1"/>
                <w:sz w:val="22"/>
                <w:szCs w:val="22"/>
                <w:lang w:val="lv-LV"/>
              </w:rPr>
              <w:t>deratizācijas</w:t>
            </w:r>
            <w:r w:rsidRPr="003E17FA">
              <w:rPr>
                <w:color w:val="000000" w:themeColor="text1"/>
                <w:sz w:val="22"/>
                <w:szCs w:val="22"/>
                <w:lang w:val="lv-LV"/>
              </w:rPr>
              <w:t xml:space="preserve"> veikšanu 1 m</w:t>
            </w:r>
            <w:r w:rsidRPr="003E17FA">
              <w:rPr>
                <w:color w:val="000000" w:themeColor="text1"/>
                <w:sz w:val="22"/>
                <w:szCs w:val="22"/>
                <w:vertAlign w:val="superscript"/>
                <w:lang w:val="lv-LV"/>
              </w:rPr>
              <w:t>2</w:t>
            </w:r>
            <w:r w:rsidRPr="003E17FA">
              <w:rPr>
                <w:color w:val="000000" w:themeColor="text1"/>
                <w:sz w:val="22"/>
                <w:szCs w:val="22"/>
                <w:lang w:val="lv-LV"/>
              </w:rPr>
              <w:t xml:space="preserve"> lielai platībai EUR bez PVN</w:t>
            </w:r>
            <w:r w:rsidRPr="003E17FA">
              <w:rPr>
                <w:sz w:val="22"/>
                <w:szCs w:val="22"/>
                <w:lang w:val="lv-LV"/>
              </w:rPr>
              <w:t>*</w:t>
            </w:r>
          </w:p>
        </w:tc>
        <w:tc>
          <w:tcPr>
            <w:tcW w:w="1037" w:type="pct"/>
            <w:tcBorders>
              <w:bottom w:val="single" w:sz="4" w:space="0" w:color="auto"/>
            </w:tcBorders>
            <w:shd w:val="clear" w:color="auto" w:fill="FFFFFF" w:themeFill="background1"/>
            <w:vAlign w:val="center"/>
          </w:tcPr>
          <w:p w14:paraId="4371D6AE" w14:textId="4BF8C73E" w:rsidR="004670F6" w:rsidRPr="003E17FA" w:rsidRDefault="004670F6" w:rsidP="00A6082E">
            <w:pPr>
              <w:tabs>
                <w:tab w:val="left" w:pos="1260"/>
              </w:tabs>
              <w:spacing w:line="281" w:lineRule="auto"/>
              <w:ind w:right="-2"/>
              <w:jc w:val="center"/>
              <w:rPr>
                <w:b/>
                <w:sz w:val="22"/>
                <w:szCs w:val="22"/>
                <w:lang w:val="lv-LV"/>
              </w:rPr>
            </w:pPr>
            <w:r w:rsidRPr="003E17FA">
              <w:rPr>
                <w:b/>
                <w:sz w:val="22"/>
                <w:szCs w:val="22"/>
                <w:lang w:val="lv-LV"/>
              </w:rPr>
              <w:t>30 punkti</w:t>
            </w:r>
          </w:p>
        </w:tc>
      </w:tr>
      <w:tr w:rsidR="004670F6" w:rsidRPr="003E17FA" w14:paraId="542BD1E8" w14:textId="77777777" w:rsidTr="00210FE5">
        <w:trPr>
          <w:trHeight w:val="55"/>
        </w:trPr>
        <w:tc>
          <w:tcPr>
            <w:tcW w:w="342" w:type="pct"/>
            <w:tcBorders>
              <w:bottom w:val="single" w:sz="4" w:space="0" w:color="auto"/>
            </w:tcBorders>
            <w:shd w:val="clear" w:color="auto" w:fill="FFFFFF" w:themeFill="background1"/>
            <w:vAlign w:val="center"/>
          </w:tcPr>
          <w:p w14:paraId="65EE63DA" w14:textId="59766603" w:rsidR="004670F6" w:rsidRPr="003E17FA" w:rsidRDefault="004670F6" w:rsidP="004670F6">
            <w:pPr>
              <w:tabs>
                <w:tab w:val="left" w:pos="1260"/>
              </w:tabs>
              <w:spacing w:line="281" w:lineRule="auto"/>
              <w:ind w:right="-2"/>
              <w:jc w:val="center"/>
              <w:rPr>
                <w:sz w:val="22"/>
                <w:szCs w:val="22"/>
                <w:lang w:val="lv-LV"/>
              </w:rPr>
            </w:pPr>
            <w:r w:rsidRPr="003E17FA">
              <w:rPr>
                <w:sz w:val="22"/>
                <w:szCs w:val="22"/>
                <w:lang w:val="lv-LV"/>
              </w:rPr>
              <w:t>2.</w:t>
            </w:r>
          </w:p>
        </w:tc>
        <w:tc>
          <w:tcPr>
            <w:tcW w:w="3621" w:type="pct"/>
            <w:tcBorders>
              <w:bottom w:val="single" w:sz="4" w:space="0" w:color="auto"/>
            </w:tcBorders>
            <w:shd w:val="clear" w:color="auto" w:fill="FFFFFF" w:themeFill="background1"/>
          </w:tcPr>
          <w:p w14:paraId="0579A088" w14:textId="3B43F700" w:rsidR="004670F6" w:rsidRPr="003E17FA" w:rsidRDefault="004670F6" w:rsidP="004670F6">
            <w:pPr>
              <w:spacing w:line="281" w:lineRule="auto"/>
              <w:ind w:right="-2"/>
              <w:jc w:val="both"/>
              <w:rPr>
                <w:sz w:val="22"/>
                <w:szCs w:val="22"/>
                <w:lang w:val="lv-LV"/>
              </w:rPr>
            </w:pPr>
            <w:r w:rsidRPr="003E17FA">
              <w:rPr>
                <w:color w:val="000000" w:themeColor="text1"/>
                <w:sz w:val="22"/>
                <w:szCs w:val="22"/>
                <w:lang w:val="lv-LV"/>
              </w:rPr>
              <w:t xml:space="preserve">Maksa par </w:t>
            </w:r>
            <w:r w:rsidRPr="003E17FA">
              <w:rPr>
                <w:b/>
                <w:color w:val="000000" w:themeColor="text1"/>
                <w:sz w:val="22"/>
                <w:szCs w:val="22"/>
                <w:lang w:val="lv-LV"/>
              </w:rPr>
              <w:t>dezinsekcijas</w:t>
            </w:r>
            <w:r w:rsidRPr="003E17FA">
              <w:rPr>
                <w:color w:val="000000" w:themeColor="text1"/>
                <w:sz w:val="22"/>
                <w:szCs w:val="22"/>
                <w:lang w:val="lv-LV"/>
              </w:rPr>
              <w:t xml:space="preserve"> veikšanu 1 m</w:t>
            </w:r>
            <w:r w:rsidRPr="003E17FA">
              <w:rPr>
                <w:color w:val="000000" w:themeColor="text1"/>
                <w:sz w:val="22"/>
                <w:szCs w:val="22"/>
                <w:vertAlign w:val="superscript"/>
                <w:lang w:val="lv-LV"/>
              </w:rPr>
              <w:t>2</w:t>
            </w:r>
            <w:r w:rsidRPr="003E17FA">
              <w:rPr>
                <w:color w:val="000000" w:themeColor="text1"/>
                <w:sz w:val="22"/>
                <w:szCs w:val="22"/>
                <w:lang w:val="lv-LV"/>
              </w:rPr>
              <w:t xml:space="preserve"> lielai platībai EUR bez PVN*</w:t>
            </w:r>
          </w:p>
        </w:tc>
        <w:tc>
          <w:tcPr>
            <w:tcW w:w="1037" w:type="pct"/>
            <w:tcBorders>
              <w:bottom w:val="single" w:sz="4" w:space="0" w:color="auto"/>
            </w:tcBorders>
            <w:shd w:val="clear" w:color="auto" w:fill="FFFFFF" w:themeFill="background1"/>
            <w:vAlign w:val="center"/>
          </w:tcPr>
          <w:p w14:paraId="2610236D" w14:textId="187FB061" w:rsidR="004670F6" w:rsidRPr="003E17FA" w:rsidRDefault="004670F6" w:rsidP="00A6082E">
            <w:pPr>
              <w:tabs>
                <w:tab w:val="left" w:pos="1260"/>
              </w:tabs>
              <w:spacing w:line="281" w:lineRule="auto"/>
              <w:ind w:right="-2"/>
              <w:jc w:val="center"/>
              <w:rPr>
                <w:b/>
                <w:sz w:val="22"/>
                <w:szCs w:val="22"/>
                <w:lang w:val="lv-LV"/>
              </w:rPr>
            </w:pPr>
            <w:r w:rsidRPr="003E17FA">
              <w:rPr>
                <w:b/>
                <w:sz w:val="22"/>
                <w:szCs w:val="22"/>
                <w:lang w:val="lv-LV"/>
              </w:rPr>
              <w:t>40 punkti</w:t>
            </w:r>
          </w:p>
        </w:tc>
      </w:tr>
      <w:tr w:rsidR="004670F6" w:rsidRPr="003E17FA" w14:paraId="289776C1" w14:textId="77777777" w:rsidTr="00210FE5">
        <w:trPr>
          <w:trHeight w:val="55"/>
        </w:trPr>
        <w:tc>
          <w:tcPr>
            <w:tcW w:w="342" w:type="pct"/>
            <w:tcBorders>
              <w:bottom w:val="single" w:sz="4" w:space="0" w:color="auto"/>
            </w:tcBorders>
            <w:shd w:val="clear" w:color="auto" w:fill="FFFFFF" w:themeFill="background1"/>
            <w:vAlign w:val="center"/>
          </w:tcPr>
          <w:p w14:paraId="58CA72D4" w14:textId="2957B0B9" w:rsidR="004670F6" w:rsidRPr="003E17FA" w:rsidRDefault="004670F6" w:rsidP="004670F6">
            <w:pPr>
              <w:tabs>
                <w:tab w:val="left" w:pos="1260"/>
              </w:tabs>
              <w:spacing w:line="281" w:lineRule="auto"/>
              <w:ind w:right="-2"/>
              <w:jc w:val="center"/>
              <w:rPr>
                <w:sz w:val="22"/>
                <w:szCs w:val="22"/>
                <w:lang w:val="lv-LV"/>
              </w:rPr>
            </w:pPr>
            <w:r w:rsidRPr="003E17FA">
              <w:rPr>
                <w:sz w:val="22"/>
                <w:szCs w:val="22"/>
                <w:lang w:val="lv-LV"/>
              </w:rPr>
              <w:t>3.</w:t>
            </w:r>
          </w:p>
        </w:tc>
        <w:tc>
          <w:tcPr>
            <w:tcW w:w="3621" w:type="pct"/>
            <w:tcBorders>
              <w:bottom w:val="single" w:sz="4" w:space="0" w:color="auto"/>
            </w:tcBorders>
            <w:shd w:val="clear" w:color="auto" w:fill="FFFFFF" w:themeFill="background1"/>
          </w:tcPr>
          <w:p w14:paraId="69A418AA" w14:textId="720CD795" w:rsidR="004670F6" w:rsidRPr="003E17FA" w:rsidRDefault="004670F6" w:rsidP="00A6082E">
            <w:pPr>
              <w:spacing w:line="281" w:lineRule="auto"/>
              <w:ind w:right="-2"/>
              <w:jc w:val="both"/>
              <w:rPr>
                <w:sz w:val="22"/>
                <w:szCs w:val="22"/>
                <w:lang w:val="lv-LV"/>
              </w:rPr>
            </w:pPr>
            <w:r w:rsidRPr="003E17FA">
              <w:rPr>
                <w:color w:val="000000" w:themeColor="text1"/>
                <w:sz w:val="22"/>
                <w:szCs w:val="22"/>
                <w:lang w:val="lv-LV"/>
              </w:rPr>
              <w:t xml:space="preserve">Maksa par </w:t>
            </w:r>
            <w:r w:rsidRPr="003E17FA">
              <w:rPr>
                <w:b/>
                <w:color w:val="000000" w:themeColor="text1"/>
                <w:sz w:val="22"/>
                <w:szCs w:val="22"/>
                <w:lang w:val="lv-LV"/>
              </w:rPr>
              <w:t>dezinsekcijas veikšanu (pret blaktīm)</w:t>
            </w:r>
            <w:r w:rsidRPr="003E17FA">
              <w:rPr>
                <w:color w:val="000000" w:themeColor="text1"/>
                <w:sz w:val="22"/>
                <w:szCs w:val="22"/>
                <w:lang w:val="lv-LV"/>
              </w:rPr>
              <w:t xml:space="preserve"> 1 m</w:t>
            </w:r>
            <w:r w:rsidRPr="003E17FA">
              <w:rPr>
                <w:color w:val="000000" w:themeColor="text1"/>
                <w:sz w:val="22"/>
                <w:szCs w:val="22"/>
                <w:vertAlign w:val="superscript"/>
                <w:lang w:val="lv-LV"/>
              </w:rPr>
              <w:t>2</w:t>
            </w:r>
            <w:r w:rsidRPr="003E17FA">
              <w:rPr>
                <w:color w:val="000000" w:themeColor="text1"/>
                <w:sz w:val="22"/>
                <w:szCs w:val="22"/>
                <w:lang w:val="lv-LV"/>
              </w:rPr>
              <w:t xml:space="preserve"> lielai platībai EUR bez PVN</w:t>
            </w:r>
            <w:r w:rsidR="00210FE5" w:rsidRPr="003E17FA">
              <w:rPr>
                <w:color w:val="000000" w:themeColor="text1"/>
                <w:sz w:val="22"/>
                <w:szCs w:val="22"/>
                <w:lang w:val="lv-LV"/>
              </w:rPr>
              <w:t>*</w:t>
            </w:r>
            <w:r w:rsidRPr="003E17FA">
              <w:rPr>
                <w:color w:val="000000" w:themeColor="text1"/>
                <w:sz w:val="22"/>
                <w:szCs w:val="22"/>
                <w:lang w:val="lv-LV"/>
              </w:rPr>
              <w:t>:</w:t>
            </w:r>
          </w:p>
        </w:tc>
        <w:tc>
          <w:tcPr>
            <w:tcW w:w="1037" w:type="pct"/>
            <w:tcBorders>
              <w:bottom w:val="single" w:sz="4" w:space="0" w:color="auto"/>
            </w:tcBorders>
            <w:shd w:val="clear" w:color="auto" w:fill="FFFFFF" w:themeFill="background1"/>
            <w:vAlign w:val="center"/>
          </w:tcPr>
          <w:p w14:paraId="57530FF1" w14:textId="46E5B6DE" w:rsidR="004670F6" w:rsidRPr="003E17FA" w:rsidRDefault="004670F6" w:rsidP="00A6082E">
            <w:pPr>
              <w:tabs>
                <w:tab w:val="left" w:pos="1260"/>
              </w:tabs>
              <w:spacing w:line="281" w:lineRule="auto"/>
              <w:ind w:right="-2"/>
              <w:jc w:val="center"/>
              <w:rPr>
                <w:b/>
                <w:sz w:val="22"/>
                <w:szCs w:val="22"/>
                <w:lang w:val="lv-LV"/>
              </w:rPr>
            </w:pPr>
            <w:r w:rsidRPr="003E17FA">
              <w:rPr>
                <w:b/>
                <w:sz w:val="22"/>
                <w:szCs w:val="22"/>
                <w:lang w:val="lv-LV"/>
              </w:rPr>
              <w:t>50 punkti</w:t>
            </w:r>
          </w:p>
        </w:tc>
      </w:tr>
      <w:tr w:rsidR="004670F6" w:rsidRPr="003E17FA" w14:paraId="19ECAE25" w14:textId="77777777" w:rsidTr="00210FE5">
        <w:trPr>
          <w:trHeight w:val="395"/>
        </w:trPr>
        <w:tc>
          <w:tcPr>
            <w:tcW w:w="3963" w:type="pct"/>
            <w:gridSpan w:val="2"/>
            <w:shd w:val="clear" w:color="auto" w:fill="FFFFFF" w:themeFill="background1"/>
            <w:vAlign w:val="center"/>
          </w:tcPr>
          <w:p w14:paraId="30208BCC" w14:textId="77777777" w:rsidR="004670F6" w:rsidRPr="003E17FA" w:rsidRDefault="004670F6" w:rsidP="00210FE5">
            <w:pPr>
              <w:tabs>
                <w:tab w:val="left" w:pos="1260"/>
              </w:tabs>
              <w:jc w:val="right"/>
              <w:rPr>
                <w:b/>
                <w:bCs/>
                <w:sz w:val="22"/>
                <w:szCs w:val="22"/>
                <w:lang w:val="lv-LV"/>
              </w:rPr>
            </w:pPr>
            <w:r w:rsidRPr="003E17FA">
              <w:rPr>
                <w:b/>
                <w:bCs/>
                <w:sz w:val="22"/>
                <w:szCs w:val="22"/>
                <w:lang w:val="lv-LV"/>
              </w:rPr>
              <w:t>KOPĀ:</w:t>
            </w:r>
          </w:p>
        </w:tc>
        <w:tc>
          <w:tcPr>
            <w:tcW w:w="1037" w:type="pct"/>
            <w:shd w:val="clear" w:color="auto" w:fill="FFFFFF" w:themeFill="background1"/>
            <w:vAlign w:val="center"/>
          </w:tcPr>
          <w:p w14:paraId="6FBBFD2E" w14:textId="39B1C5A2" w:rsidR="004670F6" w:rsidRPr="003E17FA" w:rsidRDefault="004670F6" w:rsidP="00210FE5">
            <w:pPr>
              <w:tabs>
                <w:tab w:val="left" w:pos="1260"/>
              </w:tabs>
              <w:jc w:val="center"/>
              <w:rPr>
                <w:b/>
                <w:sz w:val="22"/>
                <w:szCs w:val="22"/>
                <w:lang w:val="lv-LV"/>
              </w:rPr>
            </w:pPr>
            <w:r w:rsidRPr="003E17FA">
              <w:rPr>
                <w:b/>
                <w:sz w:val="22"/>
                <w:szCs w:val="22"/>
                <w:lang w:val="lv-LV"/>
              </w:rPr>
              <w:t>120</w:t>
            </w:r>
            <w:r w:rsidR="00490FCA">
              <w:rPr>
                <w:b/>
                <w:sz w:val="22"/>
                <w:szCs w:val="22"/>
                <w:lang w:val="lv-LV"/>
              </w:rPr>
              <w:t xml:space="preserve"> punkti</w:t>
            </w:r>
          </w:p>
        </w:tc>
      </w:tr>
    </w:tbl>
    <w:p w14:paraId="3D09F04D" w14:textId="620C0596" w:rsidR="00210FE5" w:rsidRPr="003E17FA" w:rsidRDefault="00210FE5" w:rsidP="00210FE5">
      <w:pPr>
        <w:spacing w:before="120"/>
        <w:jc w:val="both"/>
        <w:rPr>
          <w:i/>
          <w:sz w:val="22"/>
          <w:szCs w:val="22"/>
          <w:lang w:val="lv-LV"/>
        </w:rPr>
      </w:pPr>
      <w:r w:rsidRPr="003E17FA">
        <w:rPr>
          <w:i/>
          <w:sz w:val="22"/>
          <w:szCs w:val="22"/>
          <w:lang w:val="lv-LV"/>
        </w:rPr>
        <w:lastRenderedPageBreak/>
        <w:t>*M</w:t>
      </w:r>
      <w:r w:rsidR="004670F6" w:rsidRPr="003E17FA">
        <w:rPr>
          <w:i/>
          <w:sz w:val="22"/>
          <w:szCs w:val="22"/>
          <w:lang w:val="lv-LV"/>
        </w:rPr>
        <w:t>inimālā platība vienā izsaukuma reizē plānota ne mazāk kā 100 m</w:t>
      </w:r>
      <w:r w:rsidR="004670F6" w:rsidRPr="003E17FA">
        <w:rPr>
          <w:i/>
          <w:sz w:val="22"/>
          <w:szCs w:val="22"/>
          <w:vertAlign w:val="superscript"/>
          <w:lang w:val="lv-LV"/>
        </w:rPr>
        <w:t>2</w:t>
      </w:r>
      <w:r w:rsidR="004670F6" w:rsidRPr="003E17FA">
        <w:rPr>
          <w:i/>
          <w:sz w:val="22"/>
          <w:szCs w:val="22"/>
          <w:lang w:val="lv-LV"/>
        </w:rPr>
        <w:t>.</w:t>
      </w:r>
    </w:p>
    <w:p w14:paraId="0CACC64D" w14:textId="77777777" w:rsidR="00210FE5" w:rsidRPr="003E17FA" w:rsidRDefault="00210FE5" w:rsidP="00210FE5">
      <w:pPr>
        <w:jc w:val="both"/>
        <w:rPr>
          <w:i/>
          <w:sz w:val="22"/>
          <w:szCs w:val="22"/>
          <w:lang w:val="lv-LV"/>
        </w:rPr>
      </w:pPr>
    </w:p>
    <w:p w14:paraId="3CA92C7C" w14:textId="35278A8D" w:rsidR="004670F6" w:rsidRPr="003E17FA" w:rsidRDefault="004670F6" w:rsidP="00A6082E">
      <w:pPr>
        <w:pStyle w:val="Sarakstarindkopa"/>
        <w:numPr>
          <w:ilvl w:val="1"/>
          <w:numId w:val="25"/>
        </w:numPr>
        <w:spacing w:line="281" w:lineRule="auto"/>
        <w:jc w:val="both"/>
        <w:rPr>
          <w:sz w:val="22"/>
          <w:szCs w:val="22"/>
        </w:rPr>
      </w:pPr>
      <w:r w:rsidRPr="003E17FA">
        <w:rPr>
          <w:sz w:val="22"/>
          <w:szCs w:val="22"/>
        </w:rPr>
        <w:t>Punkti tiek aprēķināti atbilstoši šādam aprakstam un formulām:</w:t>
      </w:r>
    </w:p>
    <w:p w14:paraId="411C75AD" w14:textId="1FA96D14" w:rsidR="004670F6" w:rsidRPr="003E17FA" w:rsidRDefault="004670F6" w:rsidP="00210FE5">
      <w:pPr>
        <w:pStyle w:val="Sarakstarindkopa"/>
        <w:numPr>
          <w:ilvl w:val="0"/>
          <w:numId w:val="26"/>
        </w:numPr>
        <w:spacing w:line="281" w:lineRule="auto"/>
        <w:ind w:left="426" w:hanging="284"/>
        <w:jc w:val="both"/>
        <w:rPr>
          <w:sz w:val="22"/>
          <w:szCs w:val="22"/>
        </w:rPr>
      </w:pPr>
      <w:r w:rsidRPr="003E17FA">
        <w:rPr>
          <w:b/>
          <w:sz w:val="22"/>
          <w:szCs w:val="22"/>
        </w:rPr>
        <w:t>1. vērtēšanas kritērijs</w:t>
      </w:r>
      <w:r w:rsidR="00A6082E" w:rsidRPr="003E17FA">
        <w:rPr>
          <w:b/>
          <w:sz w:val="22"/>
          <w:szCs w:val="22"/>
        </w:rPr>
        <w:t xml:space="preserve">: </w:t>
      </w:r>
      <w:r w:rsidR="00A6082E" w:rsidRPr="003E17FA">
        <w:rPr>
          <w:sz w:val="22"/>
          <w:szCs w:val="22"/>
          <w:u w:val="single"/>
        </w:rPr>
        <w:t>m</w:t>
      </w:r>
      <w:r w:rsidR="00A6082E" w:rsidRPr="003E17FA">
        <w:rPr>
          <w:color w:val="000000" w:themeColor="text1"/>
          <w:sz w:val="22"/>
          <w:szCs w:val="22"/>
          <w:u w:val="single"/>
        </w:rPr>
        <w:t>aksa par deratizācijas veikšanu 1 m</w:t>
      </w:r>
      <w:r w:rsidR="00A6082E" w:rsidRPr="003E17FA">
        <w:rPr>
          <w:color w:val="000000" w:themeColor="text1"/>
          <w:sz w:val="22"/>
          <w:szCs w:val="22"/>
          <w:u w:val="single"/>
          <w:vertAlign w:val="superscript"/>
        </w:rPr>
        <w:t>2</w:t>
      </w:r>
      <w:r w:rsidR="00A6082E" w:rsidRPr="003E17FA">
        <w:rPr>
          <w:color w:val="000000" w:themeColor="text1"/>
          <w:sz w:val="22"/>
          <w:szCs w:val="22"/>
          <w:u w:val="single"/>
        </w:rPr>
        <w:t xml:space="preserve"> lielai platībai EUR bez PVN</w:t>
      </w:r>
      <w:r w:rsidR="00A6082E" w:rsidRPr="003E17FA">
        <w:rPr>
          <w:sz w:val="22"/>
          <w:szCs w:val="22"/>
        </w:rPr>
        <w:t xml:space="preserve"> (kurā iekļautas ar p</w:t>
      </w:r>
      <w:r w:rsidRPr="003E17FA">
        <w:rPr>
          <w:sz w:val="22"/>
          <w:szCs w:val="22"/>
        </w:rPr>
        <w:t>akalpojuma izpildi saistītās izmaksas, kas saistītas ar darbinieku atlīdzību, iespējamiem riskiem, sadārdzinājumiem, materiālu izmaksas u.c.).</w:t>
      </w:r>
    </w:p>
    <w:p w14:paraId="7BDB50F9" w14:textId="4A6E7222" w:rsidR="004670F6" w:rsidRPr="003E17FA" w:rsidRDefault="004670F6" w:rsidP="00A6082E">
      <w:pPr>
        <w:pStyle w:val="Sarakstarindkopa"/>
        <w:spacing w:line="281" w:lineRule="auto"/>
        <w:ind w:left="480"/>
        <w:jc w:val="both"/>
        <w:rPr>
          <w:i/>
          <w:sz w:val="22"/>
          <w:szCs w:val="22"/>
        </w:rPr>
      </w:pPr>
      <w:r w:rsidRPr="003E17FA">
        <w:rPr>
          <w:sz w:val="22"/>
          <w:szCs w:val="22"/>
        </w:rPr>
        <w:t xml:space="preserve">Piedāvājums ar viszemāko cenu tiek vērtēts ar maksimāli iespējamo punktu skaitu – </w:t>
      </w:r>
      <w:r w:rsidR="00A6082E" w:rsidRPr="003E17FA">
        <w:rPr>
          <w:sz w:val="22"/>
          <w:szCs w:val="22"/>
        </w:rPr>
        <w:t>30</w:t>
      </w:r>
      <w:r w:rsidRPr="003E17FA">
        <w:rPr>
          <w:sz w:val="22"/>
          <w:szCs w:val="22"/>
        </w:rPr>
        <w:t xml:space="preserve">. </w:t>
      </w:r>
      <w:r w:rsidRPr="003E17FA">
        <w:rPr>
          <w:i/>
          <w:sz w:val="22"/>
          <w:szCs w:val="22"/>
        </w:rPr>
        <w:t>Pārējo piedāvājumu cenu punkti tiek aprēķināti pēc formulas:</w:t>
      </w:r>
    </w:p>
    <w:p w14:paraId="27BE6C93" w14:textId="1EF2D9E4" w:rsidR="004670F6" w:rsidRPr="003E17FA" w:rsidRDefault="00A6082E" w:rsidP="00A6082E">
      <w:pPr>
        <w:pStyle w:val="Sarakstarindkopa"/>
        <w:spacing w:line="281" w:lineRule="auto"/>
        <w:ind w:left="480" w:right="-2"/>
        <w:jc w:val="both"/>
        <w:rPr>
          <w:sz w:val="22"/>
          <w:szCs w:val="22"/>
        </w:rPr>
      </w:pPr>
      <w:r w:rsidRPr="003E17FA">
        <w:rPr>
          <w:sz w:val="22"/>
          <w:szCs w:val="22"/>
        </w:rPr>
        <w:t>30</w:t>
      </w:r>
      <w:r w:rsidR="004670F6" w:rsidRPr="003E17FA">
        <w:rPr>
          <w:sz w:val="22"/>
          <w:szCs w:val="22"/>
        </w:rPr>
        <w:t xml:space="preserve"> x (A / B) = C, kur:</w:t>
      </w:r>
    </w:p>
    <w:p w14:paraId="4F5810A7" w14:textId="16205ACF" w:rsidR="004670F6" w:rsidRPr="003E17FA" w:rsidRDefault="00A6082E" w:rsidP="00A6082E">
      <w:pPr>
        <w:pStyle w:val="Sarakstarindkopa"/>
        <w:spacing w:line="281" w:lineRule="auto"/>
        <w:ind w:left="480" w:right="-2"/>
        <w:jc w:val="both"/>
        <w:rPr>
          <w:sz w:val="22"/>
          <w:szCs w:val="22"/>
        </w:rPr>
      </w:pPr>
      <w:r w:rsidRPr="003E17FA">
        <w:rPr>
          <w:sz w:val="22"/>
          <w:szCs w:val="22"/>
        </w:rPr>
        <w:t>30</w:t>
      </w:r>
      <w:r w:rsidR="004670F6" w:rsidRPr="003E17FA">
        <w:rPr>
          <w:sz w:val="22"/>
          <w:szCs w:val="22"/>
        </w:rPr>
        <w:t xml:space="preserve"> – maksimāli iespējamais punktu skaits;</w:t>
      </w:r>
    </w:p>
    <w:p w14:paraId="0083BAED"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A – viszemākā piedāvājuma cena;</w:t>
      </w:r>
    </w:p>
    <w:p w14:paraId="58A6CAEC"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B – piedāvājuma cena, kurai aprēķina punktus;</w:t>
      </w:r>
    </w:p>
    <w:p w14:paraId="11C39BC0"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C – attiecīgā piedāvājuma iegūtie punkti.</w:t>
      </w:r>
    </w:p>
    <w:p w14:paraId="183AD5CA" w14:textId="6649A8BF" w:rsidR="004670F6" w:rsidRPr="003E17FA" w:rsidRDefault="004670F6" w:rsidP="00210FE5">
      <w:pPr>
        <w:pStyle w:val="Sarakstarindkopa"/>
        <w:numPr>
          <w:ilvl w:val="0"/>
          <w:numId w:val="26"/>
        </w:numPr>
        <w:spacing w:line="281" w:lineRule="auto"/>
        <w:ind w:left="426" w:hanging="284"/>
        <w:jc w:val="both"/>
        <w:rPr>
          <w:sz w:val="22"/>
          <w:szCs w:val="22"/>
        </w:rPr>
      </w:pPr>
      <w:r w:rsidRPr="003E17FA">
        <w:rPr>
          <w:b/>
          <w:sz w:val="22"/>
          <w:szCs w:val="22"/>
        </w:rPr>
        <w:t>2. vērtēšanas kritērijs</w:t>
      </w:r>
      <w:r w:rsidR="00A6082E" w:rsidRPr="003E17FA">
        <w:rPr>
          <w:b/>
          <w:sz w:val="22"/>
          <w:szCs w:val="22"/>
        </w:rPr>
        <w:t xml:space="preserve">: </w:t>
      </w:r>
      <w:r w:rsidR="00A6082E" w:rsidRPr="003E17FA">
        <w:rPr>
          <w:sz w:val="22"/>
          <w:szCs w:val="22"/>
          <w:u w:val="single"/>
        </w:rPr>
        <w:t>m</w:t>
      </w:r>
      <w:r w:rsidR="00A6082E" w:rsidRPr="003E17FA">
        <w:rPr>
          <w:color w:val="000000" w:themeColor="text1"/>
          <w:sz w:val="22"/>
          <w:szCs w:val="22"/>
          <w:u w:val="single"/>
        </w:rPr>
        <w:t>aksa par dezinsekcijas veikšanu 1 m</w:t>
      </w:r>
      <w:r w:rsidR="00A6082E" w:rsidRPr="003E17FA">
        <w:rPr>
          <w:color w:val="000000" w:themeColor="text1"/>
          <w:sz w:val="22"/>
          <w:szCs w:val="22"/>
          <w:u w:val="single"/>
          <w:vertAlign w:val="superscript"/>
        </w:rPr>
        <w:t>2</w:t>
      </w:r>
      <w:r w:rsidR="00A6082E" w:rsidRPr="003E17FA">
        <w:rPr>
          <w:color w:val="000000" w:themeColor="text1"/>
          <w:sz w:val="22"/>
          <w:szCs w:val="22"/>
          <w:u w:val="single"/>
        </w:rPr>
        <w:t xml:space="preserve"> lielai platībai EUR bez PVN</w:t>
      </w:r>
      <w:r w:rsidR="00A6082E" w:rsidRPr="003E17FA">
        <w:rPr>
          <w:sz w:val="22"/>
          <w:szCs w:val="22"/>
        </w:rPr>
        <w:t xml:space="preserve"> (kurā iekļautas ar p</w:t>
      </w:r>
      <w:r w:rsidRPr="003E17FA">
        <w:rPr>
          <w:sz w:val="22"/>
          <w:szCs w:val="22"/>
        </w:rPr>
        <w:t>akalpojuma izpildi saistītās izmaksas, kas saistītas ar darbinieku atlīdzību, iespējamiem riskiem, sadārdzinājumiem, materiālu izmaksas u.c.).</w:t>
      </w:r>
    </w:p>
    <w:p w14:paraId="24287356" w14:textId="3F71ADA2" w:rsidR="004670F6" w:rsidRPr="003E17FA" w:rsidRDefault="004670F6" w:rsidP="00A6082E">
      <w:pPr>
        <w:pStyle w:val="Sarakstarindkopa"/>
        <w:spacing w:line="281" w:lineRule="auto"/>
        <w:ind w:left="480"/>
        <w:jc w:val="both"/>
        <w:rPr>
          <w:i/>
          <w:sz w:val="22"/>
          <w:szCs w:val="22"/>
        </w:rPr>
      </w:pPr>
      <w:r w:rsidRPr="003E17FA">
        <w:rPr>
          <w:sz w:val="22"/>
          <w:szCs w:val="22"/>
        </w:rPr>
        <w:t xml:space="preserve">Piedāvājums ar viszemāko cenu tiek vērtēts ar maksimāli iespējamo punktu skaitu – </w:t>
      </w:r>
      <w:r w:rsidR="00A6082E" w:rsidRPr="003E17FA">
        <w:rPr>
          <w:sz w:val="22"/>
          <w:szCs w:val="22"/>
        </w:rPr>
        <w:t>40</w:t>
      </w:r>
      <w:r w:rsidRPr="003E17FA">
        <w:rPr>
          <w:sz w:val="22"/>
          <w:szCs w:val="22"/>
        </w:rPr>
        <w:t xml:space="preserve">. </w:t>
      </w:r>
      <w:r w:rsidRPr="003E17FA">
        <w:rPr>
          <w:i/>
          <w:sz w:val="22"/>
          <w:szCs w:val="22"/>
        </w:rPr>
        <w:t>Pārējo piedāvājumu cenu punkti tiek aprēķināti pēc formulas:</w:t>
      </w:r>
    </w:p>
    <w:p w14:paraId="3EDD72A0" w14:textId="12B5FDFD" w:rsidR="004670F6" w:rsidRPr="003E17FA" w:rsidRDefault="00A6082E" w:rsidP="00A6082E">
      <w:pPr>
        <w:pStyle w:val="Sarakstarindkopa"/>
        <w:spacing w:line="281" w:lineRule="auto"/>
        <w:ind w:left="480" w:right="-2"/>
        <w:jc w:val="both"/>
        <w:rPr>
          <w:sz w:val="22"/>
          <w:szCs w:val="22"/>
        </w:rPr>
      </w:pPr>
      <w:r w:rsidRPr="003E17FA">
        <w:rPr>
          <w:sz w:val="22"/>
          <w:szCs w:val="22"/>
        </w:rPr>
        <w:t>40</w:t>
      </w:r>
      <w:r w:rsidR="004670F6" w:rsidRPr="003E17FA">
        <w:rPr>
          <w:sz w:val="22"/>
          <w:szCs w:val="22"/>
        </w:rPr>
        <w:t xml:space="preserve"> x (D / E) = F, kur:</w:t>
      </w:r>
    </w:p>
    <w:p w14:paraId="5083296F" w14:textId="50190F13" w:rsidR="004670F6" w:rsidRPr="003E17FA" w:rsidRDefault="00A6082E" w:rsidP="00A6082E">
      <w:pPr>
        <w:pStyle w:val="Sarakstarindkopa"/>
        <w:spacing w:line="281" w:lineRule="auto"/>
        <w:ind w:left="480" w:right="-2"/>
        <w:jc w:val="both"/>
        <w:rPr>
          <w:sz w:val="22"/>
          <w:szCs w:val="22"/>
        </w:rPr>
      </w:pPr>
      <w:r w:rsidRPr="003E17FA">
        <w:rPr>
          <w:sz w:val="22"/>
          <w:szCs w:val="22"/>
        </w:rPr>
        <w:t>40</w:t>
      </w:r>
      <w:r w:rsidR="004670F6" w:rsidRPr="003E17FA">
        <w:rPr>
          <w:sz w:val="22"/>
          <w:szCs w:val="22"/>
        </w:rPr>
        <w:t xml:space="preserve"> – maksimāli iespējamais punktu skaits;</w:t>
      </w:r>
    </w:p>
    <w:p w14:paraId="52D961D6"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D – viszemākā piedāvājuma cena;</w:t>
      </w:r>
    </w:p>
    <w:p w14:paraId="788B38C3"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E – piedāvājuma cena, kurai aprēķina punktus;</w:t>
      </w:r>
    </w:p>
    <w:p w14:paraId="100D91DF" w14:textId="77777777" w:rsidR="004670F6" w:rsidRPr="003E17FA" w:rsidRDefault="004670F6" w:rsidP="00A6082E">
      <w:pPr>
        <w:pStyle w:val="Sarakstarindkopa"/>
        <w:spacing w:line="281" w:lineRule="auto"/>
        <w:ind w:left="480" w:right="-2"/>
        <w:jc w:val="both"/>
        <w:rPr>
          <w:sz w:val="22"/>
          <w:szCs w:val="22"/>
        </w:rPr>
      </w:pPr>
      <w:r w:rsidRPr="003E17FA">
        <w:rPr>
          <w:sz w:val="22"/>
          <w:szCs w:val="22"/>
        </w:rPr>
        <w:t>F – attiecīgā piedāvājuma iegūtie punkti.</w:t>
      </w:r>
    </w:p>
    <w:p w14:paraId="4685C54E" w14:textId="096D1B88" w:rsidR="00A6082E" w:rsidRPr="003E17FA" w:rsidRDefault="00A6082E" w:rsidP="00210FE5">
      <w:pPr>
        <w:pStyle w:val="Sarakstarindkopa"/>
        <w:numPr>
          <w:ilvl w:val="0"/>
          <w:numId w:val="26"/>
        </w:numPr>
        <w:spacing w:line="281" w:lineRule="auto"/>
        <w:ind w:left="426" w:hanging="284"/>
        <w:jc w:val="both"/>
        <w:rPr>
          <w:sz w:val="22"/>
          <w:szCs w:val="22"/>
        </w:rPr>
      </w:pPr>
      <w:r w:rsidRPr="003E17FA">
        <w:rPr>
          <w:b/>
          <w:sz w:val="22"/>
          <w:szCs w:val="22"/>
        </w:rPr>
        <w:t xml:space="preserve">3. vērtēšanas kritērijs: </w:t>
      </w:r>
      <w:r w:rsidRPr="003E17FA">
        <w:rPr>
          <w:sz w:val="22"/>
          <w:szCs w:val="22"/>
          <w:u w:val="single"/>
        </w:rPr>
        <w:t>m</w:t>
      </w:r>
      <w:r w:rsidRPr="003E17FA">
        <w:rPr>
          <w:color w:val="000000" w:themeColor="text1"/>
          <w:sz w:val="22"/>
          <w:szCs w:val="22"/>
          <w:u w:val="single"/>
        </w:rPr>
        <w:t>aksa par dezinsekcijas veikšanu (pret blaktīm) 1 m</w:t>
      </w:r>
      <w:r w:rsidRPr="003E17FA">
        <w:rPr>
          <w:color w:val="000000" w:themeColor="text1"/>
          <w:sz w:val="22"/>
          <w:szCs w:val="22"/>
          <w:u w:val="single"/>
          <w:vertAlign w:val="superscript"/>
        </w:rPr>
        <w:t>2</w:t>
      </w:r>
      <w:r w:rsidRPr="003E17FA">
        <w:rPr>
          <w:color w:val="000000" w:themeColor="text1"/>
          <w:sz w:val="22"/>
          <w:szCs w:val="22"/>
          <w:u w:val="single"/>
        </w:rPr>
        <w:t xml:space="preserve"> lielai platībai EUR bez PVN:</w:t>
      </w:r>
      <w:r w:rsidRPr="003E17FA">
        <w:rPr>
          <w:sz w:val="22"/>
          <w:szCs w:val="22"/>
        </w:rPr>
        <w:t xml:space="preserve"> (kurā iekļautas ar pakalpojuma izpildi saistītās izmaksas, kas saistītas ar darbinieku atlīdzību, iespējamiem riskiem, sadārdzinājumiem, materiālu izmaksas u.c.).</w:t>
      </w:r>
    </w:p>
    <w:p w14:paraId="14EF16E8" w14:textId="64879066" w:rsidR="00A6082E" w:rsidRPr="003E17FA" w:rsidRDefault="00A6082E" w:rsidP="00A6082E">
      <w:pPr>
        <w:pStyle w:val="Sarakstarindkopa"/>
        <w:spacing w:line="281" w:lineRule="auto"/>
        <w:ind w:left="480"/>
        <w:jc w:val="both"/>
        <w:rPr>
          <w:i/>
          <w:sz w:val="22"/>
          <w:szCs w:val="22"/>
        </w:rPr>
      </w:pPr>
      <w:r w:rsidRPr="003E17FA">
        <w:rPr>
          <w:sz w:val="22"/>
          <w:szCs w:val="22"/>
        </w:rPr>
        <w:t xml:space="preserve">Piedāvājums ar viszemāko cenu tiek vērtēts ar maksimāli iespējamo punktu skaitu – 40. </w:t>
      </w:r>
      <w:r w:rsidRPr="003E17FA">
        <w:rPr>
          <w:i/>
          <w:sz w:val="22"/>
          <w:szCs w:val="22"/>
        </w:rPr>
        <w:t>Pārējo piedāvājumu cenu punkti tiek aprēķināti pēc formulas:</w:t>
      </w:r>
    </w:p>
    <w:p w14:paraId="334E8664" w14:textId="60BA3F1B" w:rsidR="00A6082E" w:rsidRPr="003E17FA" w:rsidRDefault="00A6082E" w:rsidP="00A6082E">
      <w:pPr>
        <w:pStyle w:val="Sarakstarindkopa"/>
        <w:spacing w:line="281" w:lineRule="auto"/>
        <w:ind w:left="480" w:right="-2"/>
        <w:jc w:val="both"/>
        <w:rPr>
          <w:sz w:val="22"/>
          <w:szCs w:val="22"/>
        </w:rPr>
      </w:pPr>
      <w:r w:rsidRPr="003E17FA">
        <w:rPr>
          <w:sz w:val="22"/>
          <w:szCs w:val="22"/>
        </w:rPr>
        <w:t>50 x (G / H) = I, kur:</w:t>
      </w:r>
    </w:p>
    <w:p w14:paraId="66868870" w14:textId="01022A21" w:rsidR="00A6082E" w:rsidRPr="003E17FA" w:rsidRDefault="00A6082E" w:rsidP="00A6082E">
      <w:pPr>
        <w:pStyle w:val="Sarakstarindkopa"/>
        <w:spacing w:line="281" w:lineRule="auto"/>
        <w:ind w:left="480" w:right="-2"/>
        <w:jc w:val="both"/>
        <w:rPr>
          <w:sz w:val="22"/>
          <w:szCs w:val="22"/>
        </w:rPr>
      </w:pPr>
      <w:r w:rsidRPr="003E17FA">
        <w:rPr>
          <w:sz w:val="22"/>
          <w:szCs w:val="22"/>
        </w:rPr>
        <w:t>50 – maksimāli iespējamais punktu skaits;</w:t>
      </w:r>
    </w:p>
    <w:p w14:paraId="522D0FEC" w14:textId="68D119C6" w:rsidR="00A6082E" w:rsidRPr="003E17FA" w:rsidRDefault="00A6082E" w:rsidP="00A6082E">
      <w:pPr>
        <w:pStyle w:val="Sarakstarindkopa"/>
        <w:spacing w:line="281" w:lineRule="auto"/>
        <w:ind w:left="480" w:right="-2"/>
        <w:jc w:val="both"/>
        <w:rPr>
          <w:sz w:val="22"/>
          <w:szCs w:val="22"/>
        </w:rPr>
      </w:pPr>
      <w:r w:rsidRPr="003E17FA">
        <w:rPr>
          <w:sz w:val="22"/>
          <w:szCs w:val="22"/>
        </w:rPr>
        <w:t>G – viszemākā piedāvājuma cena;</w:t>
      </w:r>
    </w:p>
    <w:p w14:paraId="25C8A568" w14:textId="1D5DD955" w:rsidR="00A6082E" w:rsidRPr="003E17FA" w:rsidRDefault="00A6082E" w:rsidP="00A6082E">
      <w:pPr>
        <w:pStyle w:val="Sarakstarindkopa"/>
        <w:spacing w:line="281" w:lineRule="auto"/>
        <w:ind w:left="480" w:right="-2"/>
        <w:jc w:val="both"/>
        <w:rPr>
          <w:sz w:val="22"/>
          <w:szCs w:val="22"/>
        </w:rPr>
      </w:pPr>
      <w:r w:rsidRPr="003E17FA">
        <w:rPr>
          <w:sz w:val="22"/>
          <w:szCs w:val="22"/>
        </w:rPr>
        <w:t>H – piedāvājuma cena, kurai aprēķina punktus;</w:t>
      </w:r>
    </w:p>
    <w:p w14:paraId="2B1B046E" w14:textId="39E0CC15" w:rsidR="00A6082E" w:rsidRPr="003E17FA" w:rsidRDefault="00A6082E" w:rsidP="00A6082E">
      <w:pPr>
        <w:pStyle w:val="Sarakstarindkopa"/>
        <w:spacing w:line="281" w:lineRule="auto"/>
        <w:ind w:left="480" w:right="-2"/>
        <w:jc w:val="both"/>
        <w:rPr>
          <w:sz w:val="22"/>
          <w:szCs w:val="22"/>
        </w:rPr>
      </w:pPr>
      <w:r w:rsidRPr="003E17FA">
        <w:rPr>
          <w:sz w:val="22"/>
          <w:szCs w:val="22"/>
        </w:rPr>
        <w:t>I – attiecīgā piedāvājuma iegūtie punkti.</w:t>
      </w:r>
    </w:p>
    <w:p w14:paraId="73A1C364" w14:textId="19719D5F" w:rsidR="004670F6" w:rsidRPr="003E17FA" w:rsidRDefault="004670F6" w:rsidP="00210FE5">
      <w:pPr>
        <w:pStyle w:val="Sarakstarindkopa"/>
        <w:numPr>
          <w:ilvl w:val="0"/>
          <w:numId w:val="26"/>
        </w:numPr>
        <w:tabs>
          <w:tab w:val="left" w:pos="1134"/>
        </w:tabs>
        <w:spacing w:line="281" w:lineRule="auto"/>
        <w:ind w:left="426"/>
        <w:jc w:val="both"/>
        <w:rPr>
          <w:sz w:val="22"/>
          <w:szCs w:val="22"/>
        </w:rPr>
      </w:pPr>
      <w:r w:rsidRPr="003E17FA">
        <w:rPr>
          <w:sz w:val="22"/>
          <w:szCs w:val="22"/>
        </w:rPr>
        <w:t>Galīgo vērtējumu katram piedāvājumam nosaka kopējā vērtēšanas tabulā, saskaitot katra piedāvājuma iegūtos punktus visos kritērijos (C+F</w:t>
      </w:r>
      <w:r w:rsidR="00A6082E" w:rsidRPr="003E17FA">
        <w:rPr>
          <w:sz w:val="22"/>
          <w:szCs w:val="22"/>
        </w:rPr>
        <w:t>+I</w:t>
      </w:r>
      <w:r w:rsidRPr="003E17FA">
        <w:rPr>
          <w:sz w:val="22"/>
          <w:szCs w:val="22"/>
        </w:rPr>
        <w:t>). Maksimāli iespējamais punktu skaits –1</w:t>
      </w:r>
      <w:r w:rsidR="00A6082E" w:rsidRPr="003E17FA">
        <w:rPr>
          <w:sz w:val="22"/>
          <w:szCs w:val="22"/>
        </w:rPr>
        <w:t>20 punkti</w:t>
      </w:r>
      <w:r w:rsidRPr="003E17FA">
        <w:rPr>
          <w:sz w:val="22"/>
          <w:szCs w:val="22"/>
        </w:rPr>
        <w:t>. Veicot aprēķinus, skaitļi tiek noapaļoti līdz simtdaļām.</w:t>
      </w:r>
    </w:p>
    <w:p w14:paraId="0CD4BED7" w14:textId="77777777" w:rsidR="00A6082E" w:rsidRPr="003E17FA" w:rsidRDefault="004670F6" w:rsidP="00A6082E">
      <w:pPr>
        <w:pStyle w:val="Sarakstarindkopa"/>
        <w:numPr>
          <w:ilvl w:val="1"/>
          <w:numId w:val="25"/>
        </w:numPr>
        <w:tabs>
          <w:tab w:val="left" w:pos="1134"/>
        </w:tabs>
        <w:spacing w:line="281" w:lineRule="auto"/>
        <w:jc w:val="both"/>
        <w:rPr>
          <w:sz w:val="22"/>
          <w:szCs w:val="22"/>
        </w:rPr>
      </w:pPr>
      <w:r w:rsidRPr="003E17FA">
        <w:rPr>
          <w:sz w:val="22"/>
          <w:szCs w:val="22"/>
        </w:rPr>
        <w:t>Iepirkuma komisija par Iepirkuma uzvarētāju izvēlas pretendentu, kurš iesniedzis saimnieciski visizdevīgāko piedāvājumu. Par saimnieciski visizdevīgāko piedāvājumu Iepirkuma komisija atzīst piedāvājumu, kurš ieguvis vislielāko punktu skaitu (C+F</w:t>
      </w:r>
      <w:r w:rsidR="00A6082E" w:rsidRPr="003E17FA">
        <w:rPr>
          <w:sz w:val="22"/>
          <w:szCs w:val="22"/>
        </w:rPr>
        <w:t>+I</w:t>
      </w:r>
      <w:r w:rsidRPr="003E17FA">
        <w:rPr>
          <w:sz w:val="22"/>
          <w:szCs w:val="22"/>
        </w:rPr>
        <w:t>).</w:t>
      </w:r>
    </w:p>
    <w:p w14:paraId="66EC990B" w14:textId="6CA12C04" w:rsidR="004670F6" w:rsidRPr="003E17FA" w:rsidRDefault="004670F6" w:rsidP="00A6082E">
      <w:pPr>
        <w:pStyle w:val="Sarakstarindkopa"/>
        <w:numPr>
          <w:ilvl w:val="1"/>
          <w:numId w:val="25"/>
        </w:numPr>
        <w:tabs>
          <w:tab w:val="left" w:pos="1134"/>
        </w:tabs>
        <w:spacing w:line="281" w:lineRule="auto"/>
        <w:jc w:val="both"/>
        <w:rPr>
          <w:sz w:val="22"/>
          <w:szCs w:val="22"/>
        </w:rPr>
      </w:pPr>
      <w:r w:rsidRPr="003E17FA">
        <w:rPr>
          <w:sz w:val="22"/>
          <w:szCs w:val="22"/>
        </w:rPr>
        <w:t>Ja Iepirkuma komisija, konstatē, ka vairāki pretendenti iegūst vienādu punktu skaitu, Iepirkuma komisija izvēlas piedāvājumu, kura "Finanšu piedāvājumā" norādītā līgumcena dezinsekcija veikšanai 1 m</w:t>
      </w:r>
      <w:r w:rsidRPr="003E17FA">
        <w:rPr>
          <w:sz w:val="22"/>
          <w:szCs w:val="22"/>
          <w:vertAlign w:val="superscript"/>
        </w:rPr>
        <w:t>2</w:t>
      </w:r>
      <w:r w:rsidRPr="003E17FA">
        <w:rPr>
          <w:sz w:val="22"/>
          <w:szCs w:val="22"/>
        </w:rPr>
        <w:t xml:space="preserve"> lielai platībai (EUR bez PVN) ir viszemākā.</w:t>
      </w:r>
    </w:p>
    <w:p w14:paraId="69673533" w14:textId="4AB22F45" w:rsidR="005E00CE" w:rsidRPr="003E17FA" w:rsidRDefault="005E00CE" w:rsidP="00A6082E">
      <w:pPr>
        <w:pStyle w:val="Sarakstarindkopa"/>
        <w:numPr>
          <w:ilvl w:val="0"/>
          <w:numId w:val="25"/>
        </w:numPr>
        <w:tabs>
          <w:tab w:val="left" w:pos="426"/>
        </w:tabs>
        <w:spacing w:line="300" w:lineRule="auto"/>
        <w:ind w:left="426" w:hanging="426"/>
        <w:jc w:val="both"/>
        <w:rPr>
          <w:b/>
          <w:bCs/>
          <w:color w:val="000000" w:themeColor="text1"/>
          <w:sz w:val="22"/>
          <w:szCs w:val="22"/>
        </w:rPr>
      </w:pPr>
      <w:r w:rsidRPr="003E17FA">
        <w:rPr>
          <w:b/>
          <w:color w:val="000000" w:themeColor="text1"/>
          <w:sz w:val="22"/>
          <w:szCs w:val="22"/>
        </w:rPr>
        <w:t xml:space="preserve">Informācija par rezultātiem: </w:t>
      </w:r>
      <w:r w:rsidRPr="003E17FA">
        <w:rPr>
          <w:color w:val="000000" w:themeColor="text1"/>
          <w:sz w:val="22"/>
          <w:szCs w:val="22"/>
        </w:rPr>
        <w:t xml:space="preserve">tiks ievietota Daugavpils </w:t>
      </w:r>
      <w:r w:rsidR="001F3855" w:rsidRPr="003E17FA">
        <w:rPr>
          <w:color w:val="000000" w:themeColor="text1"/>
          <w:sz w:val="22"/>
          <w:szCs w:val="22"/>
        </w:rPr>
        <w:t>valsts</w:t>
      </w:r>
      <w:r w:rsidRPr="003E17FA">
        <w:rPr>
          <w:color w:val="000000" w:themeColor="text1"/>
          <w:sz w:val="22"/>
          <w:szCs w:val="22"/>
        </w:rPr>
        <w:t xml:space="preserve">pilsētas pašvaldības iestādes “Sociālais dienests” mājaslapā </w:t>
      </w:r>
      <w:hyperlink r:id="rId9" w:history="1">
        <w:r w:rsidR="005F7597" w:rsidRPr="003E17FA">
          <w:rPr>
            <w:rStyle w:val="Hipersaite"/>
            <w:color w:val="000000" w:themeColor="text1"/>
            <w:sz w:val="22"/>
            <w:szCs w:val="22"/>
          </w:rPr>
          <w:t>www.socd.lv</w:t>
        </w:r>
      </w:hyperlink>
      <w:r w:rsidR="00623B40" w:rsidRPr="003E17FA">
        <w:rPr>
          <w:color w:val="000000" w:themeColor="text1"/>
          <w:sz w:val="22"/>
          <w:szCs w:val="22"/>
        </w:rPr>
        <w:t xml:space="preserve">. </w:t>
      </w:r>
    </w:p>
    <w:p w14:paraId="1DDE818C" w14:textId="070DEC5D" w:rsidR="00C60AEE" w:rsidRPr="003E17FA" w:rsidRDefault="005E00CE" w:rsidP="00A6082E">
      <w:pPr>
        <w:pStyle w:val="Sarakstarindkopa"/>
        <w:numPr>
          <w:ilvl w:val="0"/>
          <w:numId w:val="25"/>
        </w:numPr>
        <w:tabs>
          <w:tab w:val="left" w:pos="426"/>
        </w:tabs>
        <w:spacing w:line="300" w:lineRule="auto"/>
        <w:ind w:left="426" w:hanging="426"/>
        <w:jc w:val="both"/>
        <w:rPr>
          <w:color w:val="000000" w:themeColor="text1"/>
          <w:sz w:val="22"/>
          <w:szCs w:val="22"/>
        </w:rPr>
      </w:pPr>
      <w:r w:rsidRPr="003E17FA">
        <w:rPr>
          <w:b/>
          <w:color w:val="000000" w:themeColor="text1"/>
          <w:sz w:val="22"/>
          <w:szCs w:val="22"/>
        </w:rPr>
        <w:t xml:space="preserve">Piedāvājums iesniedzams: </w:t>
      </w:r>
      <w:r w:rsidRPr="003E17FA">
        <w:rPr>
          <w:b/>
          <w:bCs/>
          <w:color w:val="000000" w:themeColor="text1"/>
          <w:sz w:val="22"/>
          <w:szCs w:val="22"/>
        </w:rPr>
        <w:t>līdz 20</w:t>
      </w:r>
      <w:r w:rsidR="007D2BA8" w:rsidRPr="003E17FA">
        <w:rPr>
          <w:b/>
          <w:bCs/>
          <w:color w:val="000000" w:themeColor="text1"/>
          <w:sz w:val="22"/>
          <w:szCs w:val="22"/>
        </w:rPr>
        <w:t>2</w:t>
      </w:r>
      <w:r w:rsidR="00490FCA">
        <w:rPr>
          <w:b/>
          <w:bCs/>
          <w:color w:val="000000" w:themeColor="text1"/>
          <w:sz w:val="22"/>
          <w:szCs w:val="22"/>
        </w:rPr>
        <w:t>5</w:t>
      </w:r>
      <w:r w:rsidRPr="003E17FA">
        <w:rPr>
          <w:b/>
          <w:bCs/>
          <w:color w:val="000000" w:themeColor="text1"/>
          <w:sz w:val="22"/>
          <w:szCs w:val="22"/>
        </w:rPr>
        <w:t xml:space="preserve">.gada </w:t>
      </w:r>
      <w:r w:rsidR="008A20CA">
        <w:rPr>
          <w:b/>
          <w:bCs/>
          <w:color w:val="000000" w:themeColor="text1"/>
          <w:sz w:val="22"/>
          <w:szCs w:val="22"/>
        </w:rPr>
        <w:t>14</w:t>
      </w:r>
      <w:r w:rsidR="00457D5C" w:rsidRPr="003E17FA">
        <w:rPr>
          <w:b/>
          <w:bCs/>
          <w:color w:val="000000" w:themeColor="text1"/>
          <w:sz w:val="22"/>
          <w:szCs w:val="22"/>
        </w:rPr>
        <w:t>.augustam</w:t>
      </w:r>
      <w:r w:rsidR="00EA2DCC" w:rsidRPr="003E17FA">
        <w:rPr>
          <w:b/>
          <w:bCs/>
          <w:color w:val="000000" w:themeColor="text1"/>
          <w:sz w:val="22"/>
          <w:szCs w:val="22"/>
        </w:rPr>
        <w:t>,</w:t>
      </w:r>
      <w:r w:rsidR="00EE3632" w:rsidRPr="003E17FA">
        <w:rPr>
          <w:b/>
          <w:bCs/>
          <w:color w:val="000000" w:themeColor="text1"/>
          <w:sz w:val="22"/>
          <w:szCs w:val="22"/>
        </w:rPr>
        <w:t xml:space="preserve"> </w:t>
      </w:r>
      <w:r w:rsidRPr="003E17FA">
        <w:rPr>
          <w:b/>
          <w:bCs/>
          <w:color w:val="000000" w:themeColor="text1"/>
          <w:sz w:val="22"/>
          <w:szCs w:val="22"/>
        </w:rPr>
        <w:t>plkst.</w:t>
      </w:r>
      <w:r w:rsidR="002E1189" w:rsidRPr="003E17FA">
        <w:rPr>
          <w:b/>
          <w:bCs/>
          <w:color w:val="000000" w:themeColor="text1"/>
          <w:sz w:val="22"/>
          <w:szCs w:val="22"/>
        </w:rPr>
        <w:t>10</w:t>
      </w:r>
      <w:r w:rsidR="00751099" w:rsidRPr="003E17FA">
        <w:rPr>
          <w:b/>
          <w:bCs/>
          <w:color w:val="000000" w:themeColor="text1"/>
          <w:sz w:val="22"/>
          <w:szCs w:val="22"/>
        </w:rPr>
        <w:t>:00</w:t>
      </w:r>
      <w:r w:rsidR="00C60AEE" w:rsidRPr="003E17FA">
        <w:rPr>
          <w:b/>
          <w:bCs/>
          <w:color w:val="000000" w:themeColor="text1"/>
          <w:sz w:val="22"/>
          <w:szCs w:val="22"/>
        </w:rPr>
        <w:t>:</w:t>
      </w:r>
    </w:p>
    <w:p w14:paraId="30156E6E" w14:textId="2F665B73" w:rsidR="00CE348C" w:rsidRPr="003E17FA" w:rsidRDefault="00490FCA" w:rsidP="00CE348C">
      <w:pPr>
        <w:pStyle w:val="Sarakstarindkopa"/>
        <w:numPr>
          <w:ilvl w:val="1"/>
          <w:numId w:val="20"/>
        </w:numPr>
        <w:tabs>
          <w:tab w:val="left" w:pos="426"/>
        </w:tabs>
        <w:spacing w:line="300" w:lineRule="auto"/>
        <w:ind w:left="851" w:hanging="567"/>
        <w:jc w:val="both"/>
        <w:rPr>
          <w:color w:val="000000" w:themeColor="text1"/>
          <w:sz w:val="22"/>
          <w:szCs w:val="22"/>
        </w:rPr>
      </w:pPr>
      <w:r w:rsidRPr="00490FCA">
        <w:rPr>
          <w:sz w:val="22"/>
          <w:szCs w:val="22"/>
        </w:rPr>
        <w:t xml:space="preserve">Daugavpils valstspilsētas pašvaldības iestādē “Sociālais dienests”, </w:t>
      </w:r>
      <w:r w:rsidRPr="00490FCA">
        <w:rPr>
          <w:rStyle w:val="Izteiksmgs"/>
          <w:b w:val="0"/>
          <w:sz w:val="22"/>
          <w:szCs w:val="22"/>
        </w:rPr>
        <w:t>Vienības ielā 8</w:t>
      </w:r>
      <w:r w:rsidRPr="00490FCA">
        <w:rPr>
          <w:sz w:val="22"/>
          <w:szCs w:val="22"/>
        </w:rPr>
        <w:t>, Daugavpilī, LV-5401, 1.kab. (pie sekretāres).</w:t>
      </w:r>
      <w:r w:rsidR="00B55553" w:rsidRPr="003E17FA">
        <w:rPr>
          <w:color w:val="000000" w:themeColor="text1"/>
          <w:sz w:val="22"/>
          <w:szCs w:val="22"/>
        </w:rPr>
        <w:t xml:space="preserve"> Piedāvājumam jābūt slēgtā aploksnē ar norādi: „Deratizācijas un dezinsekcijas pakalpojumu sniegšana Daugavpils </w:t>
      </w:r>
      <w:r w:rsidR="00DC7AA9" w:rsidRPr="003E17FA">
        <w:rPr>
          <w:color w:val="000000" w:themeColor="text1"/>
          <w:sz w:val="22"/>
          <w:szCs w:val="22"/>
        </w:rPr>
        <w:t>valsts</w:t>
      </w:r>
      <w:r w:rsidR="00B55553" w:rsidRPr="003E17FA">
        <w:rPr>
          <w:color w:val="000000" w:themeColor="text1"/>
          <w:sz w:val="22"/>
          <w:szCs w:val="22"/>
        </w:rPr>
        <w:t>pilsētas pašvaldības iestādei “Sociālais dienests” ID Nr. DPPISD 202</w:t>
      </w:r>
      <w:r>
        <w:rPr>
          <w:color w:val="000000" w:themeColor="text1"/>
          <w:sz w:val="22"/>
          <w:szCs w:val="22"/>
        </w:rPr>
        <w:t>5</w:t>
      </w:r>
      <w:r w:rsidR="00B55553" w:rsidRPr="003E17FA">
        <w:rPr>
          <w:color w:val="000000" w:themeColor="text1"/>
          <w:sz w:val="22"/>
          <w:szCs w:val="22"/>
        </w:rPr>
        <w:t>/</w:t>
      </w:r>
      <w:r>
        <w:rPr>
          <w:color w:val="000000" w:themeColor="text1"/>
          <w:sz w:val="22"/>
          <w:szCs w:val="22"/>
        </w:rPr>
        <w:t>13</w:t>
      </w:r>
      <w:r w:rsidR="00B55553" w:rsidRPr="003E17FA">
        <w:rPr>
          <w:color w:val="000000" w:themeColor="text1"/>
          <w:sz w:val="22"/>
          <w:szCs w:val="22"/>
        </w:rPr>
        <w:t xml:space="preserve"> un pretendenta rekvizītiem</w:t>
      </w:r>
      <w:r w:rsidR="00E813D8" w:rsidRPr="003E17FA">
        <w:rPr>
          <w:color w:val="000000" w:themeColor="text1"/>
          <w:sz w:val="22"/>
          <w:szCs w:val="22"/>
        </w:rPr>
        <w:t xml:space="preserve"> vai</w:t>
      </w:r>
    </w:p>
    <w:p w14:paraId="7F1A5099" w14:textId="4EEE5B29" w:rsidR="00A855B1" w:rsidRDefault="00B56F40" w:rsidP="00210FE5">
      <w:pPr>
        <w:pStyle w:val="Sarakstarindkopa"/>
        <w:numPr>
          <w:ilvl w:val="1"/>
          <w:numId w:val="20"/>
        </w:numPr>
        <w:tabs>
          <w:tab w:val="left" w:pos="426"/>
        </w:tabs>
        <w:spacing w:line="300" w:lineRule="auto"/>
        <w:ind w:left="851" w:hanging="567"/>
        <w:jc w:val="both"/>
        <w:rPr>
          <w:color w:val="000000" w:themeColor="text1"/>
          <w:sz w:val="22"/>
          <w:szCs w:val="22"/>
        </w:rPr>
      </w:pPr>
      <w:r w:rsidRPr="003E17FA">
        <w:rPr>
          <w:color w:val="000000" w:themeColor="text1"/>
          <w:sz w:val="22"/>
          <w:szCs w:val="22"/>
        </w:rPr>
        <w:lastRenderedPageBreak/>
        <w:t>a</w:t>
      </w:r>
      <w:r w:rsidR="005E00CE" w:rsidRPr="003E17FA">
        <w:rPr>
          <w:color w:val="000000" w:themeColor="text1"/>
          <w:sz w:val="22"/>
          <w:szCs w:val="22"/>
        </w:rPr>
        <w:t xml:space="preserve">tsūtot </w:t>
      </w:r>
      <w:r w:rsidR="005E00CE" w:rsidRPr="003E17FA">
        <w:rPr>
          <w:b/>
          <w:color w:val="000000" w:themeColor="text1"/>
          <w:sz w:val="22"/>
          <w:szCs w:val="22"/>
        </w:rPr>
        <w:t>ar paroli aizsargāt</w:t>
      </w:r>
      <w:r w:rsidR="00C60AEE" w:rsidRPr="003E17FA">
        <w:rPr>
          <w:b/>
          <w:color w:val="000000" w:themeColor="text1"/>
          <w:sz w:val="22"/>
          <w:szCs w:val="22"/>
        </w:rPr>
        <w:t>u</w:t>
      </w:r>
      <w:r w:rsidR="005E00CE" w:rsidRPr="003E17FA">
        <w:rPr>
          <w:color w:val="000000" w:themeColor="text1"/>
          <w:sz w:val="22"/>
          <w:szCs w:val="22"/>
        </w:rPr>
        <w:t xml:space="preserve"> un ar drošu elektronisko parakstu parakstītu failu</w:t>
      </w:r>
      <w:r w:rsidR="00C60AEE" w:rsidRPr="003E17FA">
        <w:rPr>
          <w:color w:val="000000" w:themeColor="text1"/>
          <w:sz w:val="22"/>
          <w:szCs w:val="22"/>
        </w:rPr>
        <w:t xml:space="preserve"> – </w:t>
      </w:r>
      <w:r w:rsidR="005E00CE" w:rsidRPr="003E17FA">
        <w:rPr>
          <w:color w:val="000000" w:themeColor="text1"/>
          <w:sz w:val="22"/>
          <w:szCs w:val="22"/>
        </w:rPr>
        <w:t>piedāvājumu</w:t>
      </w:r>
      <w:r w:rsidR="00660E9D" w:rsidRPr="003E17FA">
        <w:rPr>
          <w:color w:val="000000" w:themeColor="text1"/>
          <w:sz w:val="22"/>
          <w:szCs w:val="22"/>
        </w:rPr>
        <w:t xml:space="preserve"> </w:t>
      </w:r>
      <w:r w:rsidR="005E00CE" w:rsidRPr="003E17FA">
        <w:rPr>
          <w:color w:val="000000" w:themeColor="text1"/>
          <w:sz w:val="22"/>
          <w:szCs w:val="22"/>
        </w:rPr>
        <w:t>uz e-pastu</w:t>
      </w:r>
      <w:r w:rsidR="00E93371" w:rsidRPr="003E17FA">
        <w:rPr>
          <w:color w:val="000000" w:themeColor="text1"/>
          <w:sz w:val="22"/>
          <w:szCs w:val="22"/>
        </w:rPr>
        <w:t>:</w:t>
      </w:r>
      <w:r w:rsidR="005E00CE" w:rsidRPr="003E17FA">
        <w:rPr>
          <w:color w:val="000000" w:themeColor="text1"/>
          <w:sz w:val="22"/>
          <w:szCs w:val="22"/>
        </w:rPr>
        <w:t xml:space="preserve"> </w:t>
      </w:r>
      <w:hyperlink r:id="rId10" w:history="1">
        <w:r w:rsidR="005F7454" w:rsidRPr="003E17FA">
          <w:rPr>
            <w:rStyle w:val="Hipersaite"/>
            <w:color w:val="000000" w:themeColor="text1"/>
            <w:sz w:val="22"/>
            <w:szCs w:val="22"/>
          </w:rPr>
          <w:t>socd@socd.lv</w:t>
        </w:r>
      </w:hyperlink>
      <w:r w:rsidR="005E00CE" w:rsidRPr="003E17FA">
        <w:rPr>
          <w:color w:val="000000" w:themeColor="text1"/>
          <w:sz w:val="22"/>
          <w:szCs w:val="22"/>
        </w:rPr>
        <w:t xml:space="preserve">. Šajā gadījumā pretendents </w:t>
      </w:r>
      <w:proofErr w:type="spellStart"/>
      <w:r w:rsidR="0096730B" w:rsidRPr="003E17FA">
        <w:rPr>
          <w:color w:val="000000" w:themeColor="text1"/>
          <w:sz w:val="22"/>
          <w:szCs w:val="22"/>
        </w:rPr>
        <w:t>nosūta</w:t>
      </w:r>
      <w:proofErr w:type="spellEnd"/>
      <w:r w:rsidR="005E00CE" w:rsidRPr="003E17FA">
        <w:rPr>
          <w:color w:val="000000" w:themeColor="text1"/>
          <w:sz w:val="22"/>
          <w:szCs w:val="22"/>
        </w:rPr>
        <w:t xml:space="preserve"> paroli no faila</w:t>
      </w:r>
      <w:r w:rsidR="00650C73" w:rsidRPr="003E17FA">
        <w:rPr>
          <w:color w:val="000000" w:themeColor="text1"/>
          <w:sz w:val="22"/>
          <w:szCs w:val="22"/>
        </w:rPr>
        <w:t xml:space="preserve"> </w:t>
      </w:r>
      <w:r w:rsidR="005E00CE" w:rsidRPr="003E17FA">
        <w:rPr>
          <w:color w:val="000000" w:themeColor="text1"/>
          <w:sz w:val="22"/>
          <w:szCs w:val="22"/>
        </w:rPr>
        <w:t>20</w:t>
      </w:r>
      <w:r w:rsidR="007D2BA8" w:rsidRPr="003E17FA">
        <w:rPr>
          <w:color w:val="000000" w:themeColor="text1"/>
          <w:sz w:val="22"/>
          <w:szCs w:val="22"/>
        </w:rPr>
        <w:t>2</w:t>
      </w:r>
      <w:r w:rsidR="00490FCA">
        <w:rPr>
          <w:color w:val="000000" w:themeColor="text1"/>
          <w:sz w:val="22"/>
          <w:szCs w:val="22"/>
        </w:rPr>
        <w:t>5</w:t>
      </w:r>
      <w:r w:rsidR="005E00CE" w:rsidRPr="003E17FA">
        <w:rPr>
          <w:color w:val="000000" w:themeColor="text1"/>
          <w:sz w:val="22"/>
          <w:szCs w:val="22"/>
        </w:rPr>
        <w:t>.gada</w:t>
      </w:r>
      <w:r w:rsidR="00393D19" w:rsidRPr="003E17FA">
        <w:rPr>
          <w:color w:val="000000" w:themeColor="text1"/>
          <w:sz w:val="22"/>
          <w:szCs w:val="22"/>
        </w:rPr>
        <w:t xml:space="preserve"> </w:t>
      </w:r>
      <w:r w:rsidR="008A20CA">
        <w:rPr>
          <w:color w:val="000000" w:themeColor="text1"/>
          <w:sz w:val="22"/>
          <w:szCs w:val="22"/>
        </w:rPr>
        <w:t>14</w:t>
      </w:r>
      <w:r w:rsidR="00457D5C" w:rsidRPr="003E17FA">
        <w:rPr>
          <w:color w:val="000000" w:themeColor="text1"/>
          <w:sz w:val="22"/>
          <w:szCs w:val="22"/>
        </w:rPr>
        <w:t>.augustā</w:t>
      </w:r>
      <w:r w:rsidR="00A00D15" w:rsidRPr="003E17FA">
        <w:rPr>
          <w:color w:val="000000" w:themeColor="text1"/>
          <w:sz w:val="22"/>
          <w:szCs w:val="22"/>
        </w:rPr>
        <w:t xml:space="preserve"> </w:t>
      </w:r>
      <w:r w:rsidR="005E00CE" w:rsidRPr="003E17FA">
        <w:rPr>
          <w:color w:val="000000" w:themeColor="text1"/>
          <w:sz w:val="22"/>
          <w:szCs w:val="22"/>
        </w:rPr>
        <w:t>no plkst.</w:t>
      </w:r>
      <w:r w:rsidR="002E1189" w:rsidRPr="003E17FA">
        <w:rPr>
          <w:color w:val="000000" w:themeColor="text1"/>
          <w:sz w:val="22"/>
          <w:szCs w:val="22"/>
        </w:rPr>
        <w:t>10</w:t>
      </w:r>
      <w:r w:rsidR="005E00CE" w:rsidRPr="003E17FA">
        <w:rPr>
          <w:color w:val="000000" w:themeColor="text1"/>
          <w:sz w:val="22"/>
          <w:szCs w:val="22"/>
        </w:rPr>
        <w:t xml:space="preserve">:00 līdz plkst. </w:t>
      </w:r>
      <w:r w:rsidR="002E1189" w:rsidRPr="003E17FA">
        <w:rPr>
          <w:color w:val="000000" w:themeColor="text1"/>
          <w:sz w:val="22"/>
          <w:szCs w:val="22"/>
        </w:rPr>
        <w:t>10</w:t>
      </w:r>
      <w:r w:rsidR="005E00CE" w:rsidRPr="003E17FA">
        <w:rPr>
          <w:color w:val="000000" w:themeColor="text1"/>
          <w:sz w:val="22"/>
          <w:szCs w:val="22"/>
        </w:rPr>
        <w:t>:30 (uz e-pastu</w:t>
      </w:r>
      <w:r w:rsidR="00E93371" w:rsidRPr="003E17FA">
        <w:rPr>
          <w:color w:val="000000" w:themeColor="text1"/>
          <w:sz w:val="22"/>
          <w:szCs w:val="22"/>
        </w:rPr>
        <w:t>:</w:t>
      </w:r>
      <w:r w:rsidR="005E00CE" w:rsidRPr="003E17FA">
        <w:rPr>
          <w:color w:val="000000" w:themeColor="text1"/>
          <w:sz w:val="22"/>
          <w:szCs w:val="22"/>
        </w:rPr>
        <w:t xml:space="preserve"> </w:t>
      </w:r>
      <w:hyperlink r:id="rId11" w:history="1">
        <w:r w:rsidR="00490FCA" w:rsidRPr="007A39B0">
          <w:rPr>
            <w:rStyle w:val="Hipersaite"/>
            <w:sz w:val="22"/>
            <w:szCs w:val="22"/>
          </w:rPr>
          <w:t>kristine.cimoska@socd.lv</w:t>
        </w:r>
      </w:hyperlink>
      <w:r w:rsidR="005E00CE" w:rsidRPr="003E17FA">
        <w:rPr>
          <w:color w:val="000000" w:themeColor="text1"/>
          <w:sz w:val="22"/>
          <w:szCs w:val="22"/>
        </w:rPr>
        <w:t>).</w:t>
      </w:r>
    </w:p>
    <w:p w14:paraId="4AF6DB46" w14:textId="77777777" w:rsidR="00490FCA" w:rsidRPr="003E17FA" w:rsidRDefault="00490FCA" w:rsidP="00490FCA">
      <w:pPr>
        <w:pStyle w:val="Sarakstarindkopa"/>
        <w:tabs>
          <w:tab w:val="left" w:pos="426"/>
        </w:tabs>
        <w:spacing w:line="300" w:lineRule="auto"/>
        <w:ind w:left="851"/>
        <w:jc w:val="both"/>
        <w:rPr>
          <w:color w:val="000000" w:themeColor="text1"/>
          <w:sz w:val="22"/>
          <w:szCs w:val="22"/>
        </w:rPr>
      </w:pPr>
    </w:p>
    <w:p w14:paraId="167DDA82" w14:textId="1AA5E922" w:rsidR="00C40BD9" w:rsidRPr="003E17FA" w:rsidRDefault="006E1E28" w:rsidP="00CE348C">
      <w:pPr>
        <w:pStyle w:val="Pamatteksts"/>
        <w:spacing w:after="0" w:line="276" w:lineRule="auto"/>
        <w:jc w:val="both"/>
        <w:rPr>
          <w:color w:val="000000" w:themeColor="text1"/>
          <w:sz w:val="22"/>
          <w:szCs w:val="22"/>
          <w:lang w:val="lv-LV"/>
        </w:rPr>
      </w:pPr>
      <w:r w:rsidRPr="003E17FA">
        <w:rPr>
          <w:color w:val="000000" w:themeColor="text1"/>
          <w:sz w:val="22"/>
          <w:szCs w:val="22"/>
          <w:lang w:val="lv-LV"/>
        </w:rPr>
        <w:t>Pielikumā:</w:t>
      </w:r>
    </w:p>
    <w:p w14:paraId="128F4814" w14:textId="46732AC7" w:rsidR="006E1E28" w:rsidRPr="003E17FA" w:rsidRDefault="006E1E28" w:rsidP="00CE348C">
      <w:pPr>
        <w:pStyle w:val="Pamatteksts"/>
        <w:numPr>
          <w:ilvl w:val="0"/>
          <w:numId w:val="15"/>
        </w:numPr>
        <w:spacing w:after="0" w:line="276" w:lineRule="auto"/>
        <w:ind w:left="714" w:hanging="357"/>
        <w:jc w:val="both"/>
        <w:rPr>
          <w:color w:val="000000" w:themeColor="text1"/>
          <w:sz w:val="22"/>
          <w:szCs w:val="22"/>
          <w:lang w:val="lv-LV"/>
        </w:rPr>
      </w:pPr>
      <w:r w:rsidRPr="003E17FA">
        <w:rPr>
          <w:color w:val="000000" w:themeColor="text1"/>
          <w:sz w:val="22"/>
          <w:szCs w:val="22"/>
          <w:lang w:val="lv-LV"/>
        </w:rPr>
        <w:t xml:space="preserve">Tehniskā specifikācija uz 1 </w:t>
      </w:r>
      <w:proofErr w:type="spellStart"/>
      <w:r w:rsidRPr="003E17FA">
        <w:rPr>
          <w:color w:val="000000" w:themeColor="text1"/>
          <w:sz w:val="22"/>
          <w:szCs w:val="22"/>
          <w:lang w:val="lv-LV"/>
        </w:rPr>
        <w:t>lp</w:t>
      </w:r>
      <w:proofErr w:type="spellEnd"/>
      <w:r w:rsidRPr="003E17FA">
        <w:rPr>
          <w:color w:val="000000" w:themeColor="text1"/>
          <w:sz w:val="22"/>
          <w:szCs w:val="22"/>
          <w:lang w:val="lv-LV"/>
        </w:rPr>
        <w:t>.</w:t>
      </w:r>
    </w:p>
    <w:p w14:paraId="4B3CF7DF" w14:textId="04CD3741" w:rsidR="006E1E28" w:rsidRPr="003E17FA" w:rsidRDefault="00A855B1" w:rsidP="00CE348C">
      <w:pPr>
        <w:pStyle w:val="Pamatteksts"/>
        <w:numPr>
          <w:ilvl w:val="0"/>
          <w:numId w:val="15"/>
        </w:numPr>
        <w:spacing w:after="0" w:line="276" w:lineRule="auto"/>
        <w:ind w:left="714" w:hanging="357"/>
        <w:jc w:val="both"/>
        <w:rPr>
          <w:color w:val="000000" w:themeColor="text1"/>
          <w:sz w:val="22"/>
          <w:szCs w:val="22"/>
          <w:lang w:val="lv-LV"/>
        </w:rPr>
      </w:pPr>
      <w:r w:rsidRPr="003E17FA">
        <w:rPr>
          <w:color w:val="000000" w:themeColor="text1"/>
          <w:sz w:val="22"/>
          <w:szCs w:val="22"/>
          <w:lang w:val="lv-LV"/>
        </w:rPr>
        <w:t>Pieteikuma</w:t>
      </w:r>
      <w:r w:rsidR="006E1E28" w:rsidRPr="003E17FA">
        <w:rPr>
          <w:color w:val="000000" w:themeColor="text1"/>
          <w:sz w:val="22"/>
          <w:szCs w:val="22"/>
          <w:lang w:val="lv-LV"/>
        </w:rPr>
        <w:t xml:space="preserve"> par piedalīšanos </w:t>
      </w:r>
      <w:proofErr w:type="spellStart"/>
      <w:r w:rsidR="006E1E28" w:rsidRPr="003E17FA">
        <w:rPr>
          <w:color w:val="000000" w:themeColor="text1"/>
          <w:sz w:val="22"/>
          <w:szCs w:val="22"/>
          <w:lang w:val="lv-LV"/>
        </w:rPr>
        <w:t>zemsliekšņa</w:t>
      </w:r>
      <w:proofErr w:type="spellEnd"/>
      <w:r w:rsidR="006E1E28" w:rsidRPr="003E17FA">
        <w:rPr>
          <w:color w:val="000000" w:themeColor="text1"/>
          <w:sz w:val="22"/>
          <w:szCs w:val="22"/>
          <w:lang w:val="lv-LV"/>
        </w:rPr>
        <w:t xml:space="preserve"> iepirkumā</w:t>
      </w:r>
      <w:r w:rsidRPr="003E17FA">
        <w:rPr>
          <w:color w:val="000000" w:themeColor="text1"/>
          <w:sz w:val="22"/>
          <w:szCs w:val="22"/>
          <w:lang w:val="lv-LV"/>
        </w:rPr>
        <w:t xml:space="preserve"> veidlapa</w:t>
      </w:r>
      <w:r w:rsidR="006E1E28" w:rsidRPr="003E17FA">
        <w:rPr>
          <w:color w:val="000000" w:themeColor="text1"/>
          <w:sz w:val="22"/>
          <w:szCs w:val="22"/>
          <w:lang w:val="lv-LV"/>
        </w:rPr>
        <w:t xml:space="preserve"> uz 1 </w:t>
      </w:r>
      <w:proofErr w:type="spellStart"/>
      <w:r w:rsidR="006E1E28" w:rsidRPr="003E17FA">
        <w:rPr>
          <w:color w:val="000000" w:themeColor="text1"/>
          <w:sz w:val="22"/>
          <w:szCs w:val="22"/>
          <w:lang w:val="lv-LV"/>
        </w:rPr>
        <w:t>lp</w:t>
      </w:r>
      <w:proofErr w:type="spellEnd"/>
      <w:r w:rsidR="006E1E28" w:rsidRPr="003E17FA">
        <w:rPr>
          <w:color w:val="000000" w:themeColor="text1"/>
          <w:sz w:val="22"/>
          <w:szCs w:val="22"/>
          <w:lang w:val="lv-LV"/>
        </w:rPr>
        <w:t>.</w:t>
      </w:r>
    </w:p>
    <w:p w14:paraId="23DD815F" w14:textId="4CA0A413" w:rsidR="006E1E28" w:rsidRDefault="00A855B1" w:rsidP="00CE348C">
      <w:pPr>
        <w:pStyle w:val="Pamatteksts"/>
        <w:numPr>
          <w:ilvl w:val="0"/>
          <w:numId w:val="15"/>
        </w:numPr>
        <w:spacing w:after="0" w:line="276" w:lineRule="auto"/>
        <w:ind w:left="714" w:hanging="357"/>
        <w:jc w:val="both"/>
        <w:rPr>
          <w:color w:val="000000" w:themeColor="text1"/>
          <w:sz w:val="22"/>
          <w:szCs w:val="22"/>
          <w:lang w:val="lv-LV"/>
        </w:rPr>
      </w:pPr>
      <w:r w:rsidRPr="003E17FA">
        <w:rPr>
          <w:color w:val="000000" w:themeColor="text1"/>
          <w:sz w:val="22"/>
          <w:szCs w:val="22"/>
          <w:lang w:val="lv-LV"/>
        </w:rPr>
        <w:t>Finanšu piedāvājuma veidlapa</w:t>
      </w:r>
      <w:r w:rsidR="006E1E28" w:rsidRPr="003E17FA">
        <w:rPr>
          <w:color w:val="000000" w:themeColor="text1"/>
          <w:sz w:val="22"/>
          <w:szCs w:val="22"/>
          <w:lang w:val="lv-LV"/>
        </w:rPr>
        <w:t xml:space="preserve"> uz 2 </w:t>
      </w:r>
      <w:proofErr w:type="spellStart"/>
      <w:r w:rsidR="006E1E28" w:rsidRPr="003E17FA">
        <w:rPr>
          <w:color w:val="000000" w:themeColor="text1"/>
          <w:sz w:val="22"/>
          <w:szCs w:val="22"/>
          <w:lang w:val="lv-LV"/>
        </w:rPr>
        <w:t>lp</w:t>
      </w:r>
      <w:proofErr w:type="spellEnd"/>
      <w:r w:rsidR="006E1E28" w:rsidRPr="003E17FA">
        <w:rPr>
          <w:color w:val="000000" w:themeColor="text1"/>
          <w:sz w:val="22"/>
          <w:szCs w:val="22"/>
          <w:lang w:val="lv-LV"/>
        </w:rPr>
        <w:t>.</w:t>
      </w:r>
    </w:p>
    <w:p w14:paraId="7B46FC72" w14:textId="6B07D78F" w:rsidR="00490FCA" w:rsidRPr="003E17FA" w:rsidRDefault="00490FCA" w:rsidP="00CE348C">
      <w:pPr>
        <w:pStyle w:val="Pamatteksts"/>
        <w:numPr>
          <w:ilvl w:val="0"/>
          <w:numId w:val="15"/>
        </w:numPr>
        <w:spacing w:after="0" w:line="276" w:lineRule="auto"/>
        <w:ind w:left="714" w:hanging="357"/>
        <w:jc w:val="both"/>
        <w:rPr>
          <w:color w:val="000000" w:themeColor="text1"/>
          <w:sz w:val="22"/>
          <w:szCs w:val="22"/>
          <w:lang w:val="lv-LV"/>
        </w:rPr>
      </w:pPr>
      <w:r>
        <w:rPr>
          <w:color w:val="000000" w:themeColor="text1"/>
          <w:sz w:val="22"/>
          <w:szCs w:val="22"/>
          <w:lang w:val="lv-LV"/>
        </w:rPr>
        <w:t>Personāla sarakst</w:t>
      </w:r>
      <w:r w:rsidR="00095314">
        <w:rPr>
          <w:color w:val="000000" w:themeColor="text1"/>
          <w:sz w:val="22"/>
          <w:szCs w:val="22"/>
          <w:lang w:val="lv-LV"/>
        </w:rPr>
        <w:t>a</w:t>
      </w:r>
      <w:r>
        <w:rPr>
          <w:color w:val="000000" w:themeColor="text1"/>
          <w:sz w:val="22"/>
          <w:szCs w:val="22"/>
          <w:lang w:val="lv-LV"/>
        </w:rPr>
        <w:t xml:space="preserve"> veidlapa uz 1 </w:t>
      </w:r>
      <w:proofErr w:type="spellStart"/>
      <w:r>
        <w:rPr>
          <w:color w:val="000000" w:themeColor="text1"/>
          <w:sz w:val="22"/>
          <w:szCs w:val="22"/>
          <w:lang w:val="lv-LV"/>
        </w:rPr>
        <w:t>lp</w:t>
      </w:r>
      <w:proofErr w:type="spellEnd"/>
      <w:r>
        <w:rPr>
          <w:color w:val="000000" w:themeColor="text1"/>
          <w:sz w:val="22"/>
          <w:szCs w:val="22"/>
          <w:lang w:val="lv-LV"/>
        </w:rPr>
        <w:t>.</w:t>
      </w:r>
    </w:p>
    <w:p w14:paraId="4AAB1D53" w14:textId="65F6B394" w:rsidR="006E1E28" w:rsidRPr="003E17FA" w:rsidRDefault="006E1E28" w:rsidP="00CE348C">
      <w:pPr>
        <w:pStyle w:val="Pamatteksts"/>
        <w:numPr>
          <w:ilvl w:val="0"/>
          <w:numId w:val="15"/>
        </w:numPr>
        <w:spacing w:after="0" w:line="276" w:lineRule="auto"/>
        <w:ind w:left="714" w:hanging="357"/>
        <w:jc w:val="both"/>
        <w:rPr>
          <w:color w:val="000000" w:themeColor="text1"/>
          <w:sz w:val="22"/>
          <w:szCs w:val="22"/>
          <w:lang w:val="lv-LV"/>
        </w:rPr>
      </w:pPr>
      <w:r w:rsidRPr="003E17FA">
        <w:rPr>
          <w:color w:val="000000" w:themeColor="text1"/>
          <w:sz w:val="22"/>
          <w:szCs w:val="22"/>
          <w:lang w:val="lv-LV"/>
        </w:rPr>
        <w:t xml:space="preserve">Līguma projekts uz 6 </w:t>
      </w:r>
      <w:proofErr w:type="spellStart"/>
      <w:r w:rsidRPr="003E17FA">
        <w:rPr>
          <w:color w:val="000000" w:themeColor="text1"/>
          <w:sz w:val="22"/>
          <w:szCs w:val="22"/>
          <w:lang w:val="lv-LV"/>
        </w:rPr>
        <w:t>lp</w:t>
      </w:r>
      <w:proofErr w:type="spellEnd"/>
      <w:r w:rsidRPr="003E17FA">
        <w:rPr>
          <w:color w:val="000000" w:themeColor="text1"/>
          <w:sz w:val="22"/>
          <w:szCs w:val="22"/>
          <w:lang w:val="lv-LV"/>
        </w:rPr>
        <w:t>.</w:t>
      </w:r>
    </w:p>
    <w:p w14:paraId="5BD80817" w14:textId="77777777" w:rsidR="006E1E28" w:rsidRPr="003E17FA" w:rsidRDefault="006E1E28" w:rsidP="00CE348C">
      <w:pPr>
        <w:pStyle w:val="Pamatteksts"/>
        <w:spacing w:after="0" w:line="276" w:lineRule="auto"/>
        <w:ind w:left="720"/>
        <w:jc w:val="both"/>
        <w:rPr>
          <w:color w:val="000000" w:themeColor="text1"/>
          <w:sz w:val="22"/>
          <w:szCs w:val="22"/>
          <w:lang w:val="lv-LV"/>
        </w:rPr>
      </w:pPr>
    </w:p>
    <w:p w14:paraId="28A8B220" w14:textId="4C5A3579" w:rsidR="00F00556" w:rsidRPr="003E17FA" w:rsidRDefault="00CF2AEB" w:rsidP="00A855B1">
      <w:pPr>
        <w:tabs>
          <w:tab w:val="left" w:pos="851"/>
          <w:tab w:val="left" w:pos="993"/>
          <w:tab w:val="left" w:pos="1134"/>
          <w:tab w:val="left" w:pos="1276"/>
        </w:tabs>
        <w:spacing w:after="120" w:line="300" w:lineRule="auto"/>
        <w:jc w:val="both"/>
        <w:rPr>
          <w:color w:val="000000" w:themeColor="text1"/>
          <w:sz w:val="22"/>
          <w:szCs w:val="22"/>
          <w:lang w:val="lv-LV"/>
        </w:rPr>
      </w:pPr>
      <w:r w:rsidRPr="003E17FA">
        <w:rPr>
          <w:color w:val="000000" w:themeColor="text1"/>
          <w:sz w:val="22"/>
          <w:szCs w:val="22"/>
          <w:lang w:val="lv-LV"/>
        </w:rPr>
        <w:t>Ziņojums sagatavots</w:t>
      </w:r>
      <w:r w:rsidR="00095314">
        <w:rPr>
          <w:color w:val="000000" w:themeColor="text1"/>
          <w:sz w:val="22"/>
          <w:szCs w:val="22"/>
          <w:lang w:val="lv-LV"/>
        </w:rPr>
        <w:t xml:space="preserve">: </w:t>
      </w:r>
      <w:r w:rsidRPr="003E17FA">
        <w:rPr>
          <w:color w:val="000000" w:themeColor="text1"/>
          <w:sz w:val="22"/>
          <w:szCs w:val="22"/>
          <w:lang w:val="lv-LV"/>
        </w:rPr>
        <w:t xml:space="preserve"> </w:t>
      </w:r>
      <w:r w:rsidR="00095314">
        <w:rPr>
          <w:color w:val="000000" w:themeColor="text1"/>
          <w:sz w:val="22"/>
          <w:szCs w:val="22"/>
          <w:lang w:val="lv-LV"/>
        </w:rPr>
        <w:t>Daugavpilī, 2025.gada 8.augustā</w:t>
      </w:r>
    </w:p>
    <w:p w14:paraId="6AC62D12" w14:textId="77777777" w:rsidR="005F7597" w:rsidRPr="003E17FA" w:rsidRDefault="005F7597" w:rsidP="00A855B1">
      <w:pPr>
        <w:tabs>
          <w:tab w:val="left" w:pos="6946"/>
        </w:tabs>
        <w:spacing w:after="120"/>
        <w:rPr>
          <w:color w:val="000000" w:themeColor="text1"/>
          <w:sz w:val="22"/>
          <w:szCs w:val="22"/>
          <w:lang w:val="lv-LV"/>
        </w:rPr>
      </w:pPr>
    </w:p>
    <w:p w14:paraId="00367D3F" w14:textId="3BC241E4" w:rsidR="00554EA1" w:rsidRPr="003E17FA" w:rsidRDefault="00B358BA" w:rsidP="00A855B1">
      <w:pPr>
        <w:tabs>
          <w:tab w:val="left" w:pos="6946"/>
        </w:tabs>
        <w:spacing w:after="120"/>
        <w:rPr>
          <w:color w:val="000000" w:themeColor="text1"/>
          <w:sz w:val="22"/>
          <w:szCs w:val="22"/>
          <w:lang w:val="lv-LV"/>
        </w:rPr>
      </w:pPr>
      <w:r w:rsidRPr="003E17FA">
        <w:rPr>
          <w:color w:val="000000" w:themeColor="text1"/>
          <w:sz w:val="22"/>
          <w:szCs w:val="22"/>
          <w:lang w:val="lv-LV"/>
        </w:rPr>
        <w:t>Komisijas priekšsēdētāj</w:t>
      </w:r>
      <w:r w:rsidR="00767F39" w:rsidRPr="003E17FA">
        <w:rPr>
          <w:color w:val="000000" w:themeColor="text1"/>
          <w:sz w:val="22"/>
          <w:szCs w:val="22"/>
          <w:lang w:val="lv-LV"/>
        </w:rPr>
        <w:t>a</w:t>
      </w:r>
      <w:r w:rsidR="00095314">
        <w:rPr>
          <w:color w:val="000000" w:themeColor="text1"/>
          <w:sz w:val="22"/>
          <w:szCs w:val="22"/>
          <w:lang w:val="lv-LV"/>
        </w:rPr>
        <w:t>:</w:t>
      </w:r>
      <w:r w:rsidRPr="003E17FA">
        <w:rPr>
          <w:color w:val="000000" w:themeColor="text1"/>
          <w:sz w:val="22"/>
          <w:szCs w:val="22"/>
          <w:lang w:val="lv-LV"/>
        </w:rPr>
        <w:tab/>
      </w:r>
      <w:proofErr w:type="spellStart"/>
      <w:r w:rsidR="00E432C5" w:rsidRPr="003E17FA">
        <w:rPr>
          <w:color w:val="000000" w:themeColor="text1"/>
          <w:sz w:val="22"/>
          <w:szCs w:val="22"/>
          <w:lang w:val="lv-LV"/>
        </w:rPr>
        <w:t>R.Vavilova</w:t>
      </w:r>
      <w:proofErr w:type="spellEnd"/>
    </w:p>
    <w:p w14:paraId="78BCF091" w14:textId="2666A6FD" w:rsidR="00B358BA" w:rsidRPr="003E17FA" w:rsidRDefault="00767F39" w:rsidP="00A855B1">
      <w:pPr>
        <w:tabs>
          <w:tab w:val="left" w:pos="6946"/>
        </w:tabs>
        <w:spacing w:after="120"/>
        <w:rPr>
          <w:color w:val="000000" w:themeColor="text1"/>
          <w:sz w:val="22"/>
          <w:szCs w:val="22"/>
          <w:lang w:val="lv-LV"/>
        </w:rPr>
      </w:pPr>
      <w:r w:rsidRPr="003E17FA">
        <w:rPr>
          <w:color w:val="000000" w:themeColor="text1"/>
          <w:sz w:val="22"/>
          <w:szCs w:val="22"/>
          <w:lang w:val="lv-LV"/>
        </w:rPr>
        <w:t>Komisijas priekšsēdētājas vietnieks</w:t>
      </w:r>
      <w:r w:rsidR="00095314">
        <w:rPr>
          <w:color w:val="000000" w:themeColor="text1"/>
          <w:sz w:val="22"/>
          <w:szCs w:val="22"/>
          <w:lang w:val="lv-LV"/>
        </w:rPr>
        <w:t>:</w:t>
      </w:r>
      <w:r w:rsidRPr="003E17FA">
        <w:rPr>
          <w:color w:val="000000" w:themeColor="text1"/>
          <w:sz w:val="22"/>
          <w:szCs w:val="22"/>
          <w:lang w:val="lv-LV"/>
        </w:rPr>
        <w:tab/>
      </w:r>
      <w:r w:rsidRPr="003E17FA">
        <w:rPr>
          <w:color w:val="000000" w:themeColor="text1"/>
          <w:sz w:val="22"/>
          <w:szCs w:val="22"/>
          <w:lang w:val="lv-LV"/>
        </w:rPr>
        <w:tab/>
      </w:r>
      <w:proofErr w:type="spellStart"/>
      <w:r w:rsidR="00554EA1" w:rsidRPr="003E17FA">
        <w:rPr>
          <w:color w:val="000000" w:themeColor="text1"/>
          <w:sz w:val="22"/>
          <w:szCs w:val="22"/>
          <w:lang w:val="lv-LV"/>
        </w:rPr>
        <w:t>V.Loginovs</w:t>
      </w:r>
      <w:proofErr w:type="spellEnd"/>
      <w:r w:rsidRPr="003E17FA">
        <w:rPr>
          <w:color w:val="000000" w:themeColor="text1"/>
          <w:sz w:val="22"/>
          <w:szCs w:val="22"/>
          <w:lang w:val="lv-LV"/>
        </w:rPr>
        <w:t xml:space="preserve"> </w:t>
      </w:r>
    </w:p>
    <w:p w14:paraId="0345C749" w14:textId="04853D5E" w:rsidR="00E07296" w:rsidRDefault="005F7597" w:rsidP="00A855B1">
      <w:pPr>
        <w:tabs>
          <w:tab w:val="left" w:pos="6946"/>
        </w:tabs>
        <w:spacing w:after="120"/>
        <w:rPr>
          <w:color w:val="000000" w:themeColor="text1"/>
          <w:sz w:val="22"/>
          <w:szCs w:val="22"/>
          <w:lang w:val="lv-LV"/>
        </w:rPr>
      </w:pPr>
      <w:r w:rsidRPr="003E17FA">
        <w:rPr>
          <w:color w:val="000000" w:themeColor="text1"/>
          <w:sz w:val="22"/>
          <w:szCs w:val="22"/>
          <w:lang w:val="lv-LV"/>
        </w:rPr>
        <w:t>Komisijas locek</w:t>
      </w:r>
      <w:r w:rsidR="006763D3" w:rsidRPr="003E17FA">
        <w:rPr>
          <w:color w:val="000000" w:themeColor="text1"/>
          <w:sz w:val="22"/>
          <w:szCs w:val="22"/>
          <w:lang w:val="lv-LV"/>
        </w:rPr>
        <w:t>ļ</w:t>
      </w:r>
      <w:r w:rsidRPr="003E17FA">
        <w:rPr>
          <w:color w:val="000000" w:themeColor="text1"/>
          <w:sz w:val="22"/>
          <w:szCs w:val="22"/>
          <w:lang w:val="lv-LV"/>
        </w:rPr>
        <w:t>i:</w:t>
      </w:r>
      <w:r w:rsidR="00E07296">
        <w:rPr>
          <w:color w:val="000000" w:themeColor="text1"/>
          <w:sz w:val="22"/>
          <w:szCs w:val="22"/>
          <w:lang w:val="lv-LV"/>
        </w:rPr>
        <w:tab/>
      </w:r>
      <w:proofErr w:type="spellStart"/>
      <w:r w:rsidR="00E07296">
        <w:rPr>
          <w:color w:val="000000" w:themeColor="text1"/>
          <w:sz w:val="22"/>
          <w:szCs w:val="22"/>
          <w:lang w:val="lv-LV"/>
        </w:rPr>
        <w:t>O.Daļecka</w:t>
      </w:r>
      <w:proofErr w:type="spellEnd"/>
      <w:r w:rsidR="00CE348C" w:rsidRPr="003E17FA">
        <w:rPr>
          <w:color w:val="000000" w:themeColor="text1"/>
          <w:sz w:val="22"/>
          <w:szCs w:val="22"/>
          <w:lang w:val="lv-LV"/>
        </w:rPr>
        <w:tab/>
      </w:r>
      <w:r w:rsidR="00095314">
        <w:rPr>
          <w:color w:val="000000" w:themeColor="text1"/>
          <w:sz w:val="22"/>
          <w:szCs w:val="22"/>
          <w:lang w:val="lv-LV"/>
        </w:rPr>
        <w:tab/>
      </w:r>
    </w:p>
    <w:p w14:paraId="068FF09B" w14:textId="229AAC83" w:rsidR="00E07296" w:rsidRDefault="00E07296" w:rsidP="00A855B1">
      <w:pPr>
        <w:tabs>
          <w:tab w:val="left" w:pos="6946"/>
        </w:tabs>
        <w:spacing w:after="120"/>
        <w:rPr>
          <w:color w:val="000000" w:themeColor="text1"/>
          <w:sz w:val="22"/>
          <w:szCs w:val="22"/>
          <w:lang w:val="lv-LV"/>
        </w:rPr>
      </w:pPr>
      <w:r>
        <w:rPr>
          <w:color w:val="000000" w:themeColor="text1"/>
          <w:sz w:val="22"/>
          <w:szCs w:val="22"/>
          <w:lang w:val="lv-LV"/>
        </w:rPr>
        <w:tab/>
      </w:r>
      <w:proofErr w:type="spellStart"/>
      <w:r>
        <w:rPr>
          <w:color w:val="000000" w:themeColor="text1"/>
          <w:sz w:val="22"/>
          <w:szCs w:val="22"/>
          <w:lang w:val="lv-LV"/>
        </w:rPr>
        <w:t>L.Kiškoviča</w:t>
      </w:r>
      <w:proofErr w:type="spellEnd"/>
    </w:p>
    <w:p w14:paraId="45F15B47" w14:textId="01063CF7" w:rsidR="00000D82" w:rsidRPr="003E17FA" w:rsidRDefault="00E07296" w:rsidP="00A855B1">
      <w:pPr>
        <w:tabs>
          <w:tab w:val="left" w:pos="6946"/>
        </w:tabs>
        <w:spacing w:after="120"/>
        <w:rPr>
          <w:color w:val="000000" w:themeColor="text1"/>
          <w:sz w:val="22"/>
          <w:szCs w:val="22"/>
          <w:lang w:val="lv-LV"/>
        </w:rPr>
      </w:pPr>
      <w:r>
        <w:rPr>
          <w:color w:val="000000" w:themeColor="text1"/>
          <w:sz w:val="22"/>
          <w:szCs w:val="22"/>
          <w:lang w:val="lv-LV"/>
        </w:rPr>
        <w:tab/>
      </w:r>
      <w:proofErr w:type="spellStart"/>
      <w:r w:rsidR="00CE348C" w:rsidRPr="003E17FA">
        <w:rPr>
          <w:color w:val="000000" w:themeColor="text1"/>
          <w:sz w:val="22"/>
          <w:szCs w:val="22"/>
          <w:lang w:val="lv-LV"/>
        </w:rPr>
        <w:t>M.Liniņa</w:t>
      </w:r>
      <w:proofErr w:type="spellEnd"/>
    </w:p>
    <w:p w14:paraId="4004A429" w14:textId="5674C81A" w:rsidR="00E432C5" w:rsidRPr="003E17FA" w:rsidRDefault="00000D82" w:rsidP="00A855B1">
      <w:pPr>
        <w:tabs>
          <w:tab w:val="left" w:pos="6946"/>
        </w:tabs>
        <w:spacing w:after="120"/>
        <w:rPr>
          <w:color w:val="000000" w:themeColor="text1"/>
          <w:sz w:val="22"/>
          <w:szCs w:val="22"/>
          <w:lang w:val="lv-LV"/>
        </w:rPr>
      </w:pPr>
      <w:r w:rsidRPr="003E17FA">
        <w:rPr>
          <w:color w:val="000000" w:themeColor="text1"/>
          <w:sz w:val="22"/>
          <w:szCs w:val="22"/>
          <w:lang w:val="lv-LV"/>
        </w:rPr>
        <w:tab/>
      </w:r>
      <w:proofErr w:type="spellStart"/>
      <w:r w:rsidR="00A855B1" w:rsidRPr="003E17FA">
        <w:rPr>
          <w:color w:val="000000" w:themeColor="text1"/>
          <w:sz w:val="22"/>
          <w:szCs w:val="22"/>
          <w:lang w:val="lv-LV"/>
        </w:rPr>
        <w:t>K.Cimoška</w:t>
      </w:r>
      <w:proofErr w:type="spellEnd"/>
    </w:p>
    <w:p w14:paraId="7855D24C" w14:textId="6D27AE34" w:rsidR="00554EA1" w:rsidRPr="003E17FA" w:rsidRDefault="00EA298F" w:rsidP="00EA298F">
      <w:pPr>
        <w:rPr>
          <w:color w:val="000000" w:themeColor="text1"/>
          <w:sz w:val="22"/>
          <w:szCs w:val="22"/>
          <w:lang w:val="lv-LV"/>
        </w:rPr>
      </w:pPr>
      <w:r w:rsidRPr="003E17FA">
        <w:rPr>
          <w:color w:val="000000" w:themeColor="text1"/>
          <w:sz w:val="22"/>
          <w:szCs w:val="22"/>
          <w:lang w:val="lv-LV"/>
        </w:rPr>
        <w:br w:type="page"/>
      </w:r>
    </w:p>
    <w:p w14:paraId="42A92F30" w14:textId="5FF0531B" w:rsidR="00A90F95" w:rsidRPr="003E17FA" w:rsidRDefault="00A90F95" w:rsidP="00A855B1">
      <w:pPr>
        <w:tabs>
          <w:tab w:val="left" w:pos="6946"/>
        </w:tabs>
        <w:jc w:val="right"/>
        <w:rPr>
          <w:color w:val="000000" w:themeColor="text1"/>
          <w:sz w:val="22"/>
          <w:szCs w:val="22"/>
          <w:lang w:val="lv-LV"/>
        </w:rPr>
      </w:pPr>
      <w:r w:rsidRPr="003E17FA">
        <w:rPr>
          <w:color w:val="000000" w:themeColor="text1"/>
          <w:sz w:val="22"/>
          <w:szCs w:val="22"/>
          <w:lang w:val="lv-LV"/>
        </w:rPr>
        <w:lastRenderedPageBreak/>
        <w:t>1.pielikums</w:t>
      </w:r>
    </w:p>
    <w:p w14:paraId="6F842850" w14:textId="77777777" w:rsidR="00A90F95" w:rsidRPr="003E17FA" w:rsidRDefault="00A90F95" w:rsidP="00A90F95">
      <w:pPr>
        <w:tabs>
          <w:tab w:val="left" w:pos="6946"/>
        </w:tabs>
        <w:jc w:val="right"/>
        <w:rPr>
          <w:color w:val="000000" w:themeColor="text1"/>
          <w:sz w:val="22"/>
          <w:szCs w:val="22"/>
          <w:lang w:val="lv-LV"/>
        </w:rPr>
      </w:pPr>
    </w:p>
    <w:p w14:paraId="3C0B8A23" w14:textId="4C613F52" w:rsidR="00A90F95" w:rsidRPr="003E17FA" w:rsidRDefault="00A90F95" w:rsidP="00A90F95">
      <w:pPr>
        <w:jc w:val="center"/>
        <w:rPr>
          <w:b/>
          <w:caps/>
          <w:color w:val="000000" w:themeColor="text1"/>
          <w:sz w:val="22"/>
          <w:szCs w:val="22"/>
          <w:lang w:val="lv-LV"/>
        </w:rPr>
      </w:pPr>
      <w:r w:rsidRPr="003E17FA">
        <w:rPr>
          <w:b/>
          <w:caps/>
          <w:color w:val="000000" w:themeColor="text1"/>
          <w:sz w:val="22"/>
          <w:szCs w:val="22"/>
          <w:lang w:val="lv-LV"/>
        </w:rPr>
        <w:t xml:space="preserve">TEHNISKĀ SPECIFIKĀCIJA zemsliekšņa iepirkumā </w:t>
      </w:r>
    </w:p>
    <w:p w14:paraId="0EE7EAE3" w14:textId="66C480E1" w:rsidR="00A90F95" w:rsidRPr="003E17FA" w:rsidRDefault="00A90F95" w:rsidP="0074200E">
      <w:pPr>
        <w:spacing w:before="6"/>
        <w:ind w:left="426" w:right="550" w:hanging="142"/>
        <w:jc w:val="center"/>
        <w:rPr>
          <w:b/>
          <w:color w:val="000000" w:themeColor="text1"/>
          <w:sz w:val="22"/>
          <w:szCs w:val="22"/>
          <w:lang w:val="lv-LV"/>
        </w:rPr>
      </w:pPr>
      <w:r w:rsidRPr="003E17FA">
        <w:rPr>
          <w:b/>
          <w:color w:val="000000" w:themeColor="text1"/>
          <w:sz w:val="22"/>
          <w:szCs w:val="22"/>
          <w:lang w:val="lv-LV"/>
        </w:rPr>
        <w:t xml:space="preserve">“Deratizācijas un dezinsekcijas pakalpojumu sniegšana Daugavpils </w:t>
      </w:r>
      <w:r w:rsidR="001F3855" w:rsidRPr="003E17FA">
        <w:rPr>
          <w:b/>
          <w:color w:val="000000" w:themeColor="text1"/>
          <w:sz w:val="22"/>
          <w:szCs w:val="22"/>
          <w:lang w:val="lv-LV"/>
        </w:rPr>
        <w:t>valsts</w:t>
      </w:r>
      <w:r w:rsidRPr="003E17FA">
        <w:rPr>
          <w:b/>
          <w:color w:val="000000" w:themeColor="text1"/>
          <w:sz w:val="22"/>
          <w:szCs w:val="22"/>
          <w:lang w:val="lv-LV"/>
        </w:rPr>
        <w:t>pilsētas pašvaldības iestādei “Sociālais dienests”</w:t>
      </w:r>
      <w:r w:rsidR="005C23E6" w:rsidRPr="003E17FA">
        <w:rPr>
          <w:b/>
          <w:color w:val="000000" w:themeColor="text1"/>
          <w:sz w:val="22"/>
          <w:szCs w:val="22"/>
          <w:lang w:val="lv-LV"/>
        </w:rPr>
        <w:t>,</w:t>
      </w:r>
      <w:r w:rsidRPr="003E17FA">
        <w:rPr>
          <w:b/>
          <w:color w:val="000000" w:themeColor="text1"/>
          <w:sz w:val="22"/>
          <w:szCs w:val="22"/>
          <w:lang w:val="lv-LV"/>
        </w:rPr>
        <w:t xml:space="preserve"> ID Nr. DPPISD 202</w:t>
      </w:r>
      <w:r w:rsidR="00E07296">
        <w:rPr>
          <w:b/>
          <w:color w:val="000000" w:themeColor="text1"/>
          <w:sz w:val="22"/>
          <w:szCs w:val="22"/>
          <w:lang w:val="lv-LV"/>
        </w:rPr>
        <w:t>5</w:t>
      </w:r>
      <w:r w:rsidR="00E85E79" w:rsidRPr="003E17FA">
        <w:rPr>
          <w:b/>
          <w:color w:val="000000" w:themeColor="text1"/>
          <w:sz w:val="22"/>
          <w:szCs w:val="22"/>
          <w:lang w:val="lv-LV"/>
        </w:rPr>
        <w:t>/</w:t>
      </w:r>
      <w:r w:rsidR="00E07296">
        <w:rPr>
          <w:b/>
          <w:color w:val="000000" w:themeColor="text1"/>
          <w:sz w:val="22"/>
          <w:szCs w:val="22"/>
          <w:lang w:val="lv-LV"/>
        </w:rPr>
        <w:t>13</w:t>
      </w:r>
    </w:p>
    <w:p w14:paraId="20836089" w14:textId="77777777" w:rsidR="00A90F95" w:rsidRPr="003E17FA" w:rsidRDefault="00A90F95" w:rsidP="00603AC9">
      <w:pPr>
        <w:tabs>
          <w:tab w:val="left" w:pos="6946"/>
        </w:tabs>
        <w:jc w:val="right"/>
        <w:rPr>
          <w:color w:val="000000" w:themeColor="text1"/>
          <w:sz w:val="22"/>
          <w:szCs w:val="22"/>
          <w:lang w:val="lv-LV"/>
        </w:rPr>
      </w:pPr>
    </w:p>
    <w:p w14:paraId="0256E0ED" w14:textId="60786752" w:rsidR="002A1D7E" w:rsidRPr="003E17FA" w:rsidRDefault="002A1D7E" w:rsidP="0019465A">
      <w:pPr>
        <w:pStyle w:val="Sarakstarindkopa"/>
        <w:numPr>
          <w:ilvl w:val="0"/>
          <w:numId w:val="14"/>
        </w:numPr>
        <w:spacing w:line="276" w:lineRule="auto"/>
        <w:ind w:left="284" w:hanging="284"/>
        <w:jc w:val="both"/>
        <w:rPr>
          <w:sz w:val="22"/>
          <w:szCs w:val="22"/>
        </w:rPr>
      </w:pPr>
      <w:proofErr w:type="spellStart"/>
      <w:r w:rsidRPr="003E17FA">
        <w:rPr>
          <w:b/>
          <w:sz w:val="22"/>
          <w:szCs w:val="22"/>
        </w:rPr>
        <w:t>Zemsliekšņa</w:t>
      </w:r>
      <w:proofErr w:type="spellEnd"/>
      <w:r w:rsidRPr="003E17FA">
        <w:rPr>
          <w:b/>
          <w:sz w:val="22"/>
          <w:szCs w:val="22"/>
        </w:rPr>
        <w:t xml:space="preserve"> iepirkuma mērķis: </w:t>
      </w:r>
      <w:r w:rsidRPr="003E17FA">
        <w:rPr>
          <w:sz w:val="22"/>
          <w:szCs w:val="22"/>
        </w:rPr>
        <w:t>Saņemt atbilstoši Latvijas Republikas spēkā e</w:t>
      </w:r>
      <w:r w:rsidR="00E07296">
        <w:rPr>
          <w:sz w:val="22"/>
          <w:szCs w:val="22"/>
        </w:rPr>
        <w:t>sošajiem tiesību aktiem un šīs t</w:t>
      </w:r>
      <w:r w:rsidRPr="003E17FA">
        <w:rPr>
          <w:sz w:val="22"/>
          <w:szCs w:val="22"/>
        </w:rPr>
        <w:t>ehniskās specifikācijas prasībām atbilstošu pakalpojumu norādītajā kvalitātes līmenī.</w:t>
      </w:r>
    </w:p>
    <w:p w14:paraId="33125AF0" w14:textId="78764914" w:rsidR="002A1D7E" w:rsidRPr="003E17FA" w:rsidRDefault="002A1D7E" w:rsidP="0019465A">
      <w:pPr>
        <w:pStyle w:val="Sarakstarindkopa"/>
        <w:numPr>
          <w:ilvl w:val="0"/>
          <w:numId w:val="14"/>
        </w:numPr>
        <w:spacing w:line="276" w:lineRule="auto"/>
        <w:ind w:left="284" w:hanging="284"/>
        <w:jc w:val="both"/>
        <w:rPr>
          <w:sz w:val="22"/>
          <w:szCs w:val="22"/>
        </w:rPr>
      </w:pPr>
      <w:r w:rsidRPr="003E17FA">
        <w:rPr>
          <w:b/>
          <w:sz w:val="22"/>
          <w:szCs w:val="22"/>
        </w:rPr>
        <w:t>Darba uzdevums:</w:t>
      </w:r>
      <w:r w:rsidRPr="003E17FA">
        <w:rPr>
          <w:sz w:val="22"/>
          <w:szCs w:val="22"/>
        </w:rPr>
        <w:t xml:space="preserve"> Deratizācijas un dezinsekcijas pakalpojumu sniegšana šādos Daugavpils valstspilsētas pašvaldības iestādes “Sociālais dienests” objektos ar sekojošu platību:</w:t>
      </w:r>
    </w:p>
    <w:p w14:paraId="503F7FA8" w14:textId="77777777" w:rsidR="00A855B1" w:rsidRPr="003E17FA" w:rsidRDefault="00A855B1" w:rsidP="009A7F9B">
      <w:pPr>
        <w:pStyle w:val="Pamatteksts"/>
        <w:spacing w:after="0" w:line="276" w:lineRule="auto"/>
        <w:ind w:left="284"/>
        <w:jc w:val="both"/>
        <w:rPr>
          <w:color w:val="000000" w:themeColor="text1"/>
          <w:sz w:val="22"/>
          <w:szCs w:val="22"/>
          <w:lang w:val="lv-LV"/>
        </w:rPr>
      </w:pPr>
    </w:p>
    <w:tbl>
      <w:tblPr>
        <w:tblStyle w:val="Reatabula"/>
        <w:tblW w:w="0" w:type="auto"/>
        <w:tblInd w:w="137" w:type="dxa"/>
        <w:tblLook w:val="04A0" w:firstRow="1" w:lastRow="0" w:firstColumn="1" w:lastColumn="0" w:noHBand="0" w:noVBand="1"/>
      </w:tblPr>
      <w:tblGrid>
        <w:gridCol w:w="709"/>
        <w:gridCol w:w="6055"/>
        <w:gridCol w:w="2311"/>
      </w:tblGrid>
      <w:tr w:rsidR="00A90F95" w:rsidRPr="003E17FA" w14:paraId="54E38EB7" w14:textId="77777777" w:rsidTr="000C2C98">
        <w:tc>
          <w:tcPr>
            <w:tcW w:w="709" w:type="dxa"/>
            <w:shd w:val="clear" w:color="auto" w:fill="F2F2F2" w:themeFill="background1" w:themeFillShade="F2"/>
            <w:vAlign w:val="center"/>
          </w:tcPr>
          <w:p w14:paraId="022EBB66" w14:textId="77777777" w:rsidR="00A90F95" w:rsidRPr="003E17FA" w:rsidRDefault="00A90F95" w:rsidP="009A7F9B">
            <w:pPr>
              <w:spacing w:line="276" w:lineRule="auto"/>
              <w:jc w:val="center"/>
              <w:rPr>
                <w:b/>
                <w:color w:val="000000" w:themeColor="text1"/>
                <w:sz w:val="22"/>
                <w:szCs w:val="22"/>
                <w:lang w:val="lv-LV"/>
              </w:rPr>
            </w:pPr>
            <w:r w:rsidRPr="003E17FA">
              <w:rPr>
                <w:b/>
                <w:color w:val="000000" w:themeColor="text1"/>
                <w:sz w:val="22"/>
                <w:szCs w:val="22"/>
                <w:lang w:val="lv-LV"/>
              </w:rPr>
              <w:t>Nr.</w:t>
            </w:r>
          </w:p>
          <w:p w14:paraId="55D7F5CB" w14:textId="77777777" w:rsidR="00A90F95" w:rsidRPr="003E17FA" w:rsidRDefault="00A90F95" w:rsidP="009A7F9B">
            <w:pPr>
              <w:spacing w:line="276" w:lineRule="auto"/>
              <w:jc w:val="center"/>
              <w:rPr>
                <w:b/>
                <w:color w:val="000000" w:themeColor="text1"/>
                <w:sz w:val="22"/>
                <w:szCs w:val="22"/>
                <w:lang w:val="lv-LV"/>
              </w:rPr>
            </w:pPr>
            <w:r w:rsidRPr="003E17FA">
              <w:rPr>
                <w:b/>
                <w:color w:val="000000" w:themeColor="text1"/>
                <w:sz w:val="22"/>
                <w:szCs w:val="22"/>
                <w:lang w:val="lv-LV"/>
              </w:rPr>
              <w:t>p.k.</w:t>
            </w:r>
          </w:p>
        </w:tc>
        <w:tc>
          <w:tcPr>
            <w:tcW w:w="6055" w:type="dxa"/>
            <w:shd w:val="clear" w:color="auto" w:fill="F2F2F2" w:themeFill="background1" w:themeFillShade="F2"/>
            <w:vAlign w:val="center"/>
          </w:tcPr>
          <w:p w14:paraId="58FD605D" w14:textId="77777777" w:rsidR="00A90F95" w:rsidRPr="003E17FA" w:rsidRDefault="00A90F95" w:rsidP="009A7F9B">
            <w:pPr>
              <w:spacing w:line="276" w:lineRule="auto"/>
              <w:jc w:val="center"/>
              <w:rPr>
                <w:b/>
                <w:color w:val="000000" w:themeColor="text1"/>
                <w:sz w:val="22"/>
                <w:szCs w:val="22"/>
                <w:lang w:val="lv-LV"/>
              </w:rPr>
            </w:pPr>
            <w:r w:rsidRPr="003E17FA">
              <w:rPr>
                <w:b/>
                <w:color w:val="000000" w:themeColor="text1"/>
                <w:sz w:val="22"/>
                <w:szCs w:val="22"/>
                <w:lang w:val="lv-LV"/>
              </w:rPr>
              <w:t>Objekta nosaukums, adrese</w:t>
            </w:r>
          </w:p>
        </w:tc>
        <w:tc>
          <w:tcPr>
            <w:tcW w:w="2311" w:type="dxa"/>
            <w:shd w:val="clear" w:color="auto" w:fill="F2F2F2" w:themeFill="background1" w:themeFillShade="F2"/>
            <w:vAlign w:val="center"/>
          </w:tcPr>
          <w:p w14:paraId="0B66A4AF" w14:textId="77777777" w:rsidR="00A90F95" w:rsidRPr="003E17FA" w:rsidRDefault="00A90F95" w:rsidP="009A7F9B">
            <w:pPr>
              <w:spacing w:line="276" w:lineRule="auto"/>
              <w:jc w:val="center"/>
              <w:rPr>
                <w:b/>
                <w:color w:val="000000" w:themeColor="text1"/>
                <w:sz w:val="22"/>
                <w:szCs w:val="22"/>
                <w:lang w:val="lv-LV"/>
              </w:rPr>
            </w:pPr>
            <w:r w:rsidRPr="003E17FA">
              <w:rPr>
                <w:b/>
                <w:color w:val="000000" w:themeColor="text1"/>
                <w:sz w:val="22"/>
                <w:szCs w:val="22"/>
                <w:lang w:val="lv-LV"/>
              </w:rPr>
              <w:t>Objekta platība (m</w:t>
            </w:r>
            <w:r w:rsidRPr="003E17FA">
              <w:rPr>
                <w:b/>
                <w:color w:val="000000" w:themeColor="text1"/>
                <w:sz w:val="22"/>
                <w:szCs w:val="22"/>
                <w:vertAlign w:val="superscript"/>
                <w:lang w:val="lv-LV"/>
              </w:rPr>
              <w:t>2</w:t>
            </w:r>
            <w:r w:rsidRPr="003E17FA">
              <w:rPr>
                <w:b/>
                <w:color w:val="000000" w:themeColor="text1"/>
                <w:sz w:val="22"/>
                <w:szCs w:val="22"/>
                <w:lang w:val="lv-LV"/>
              </w:rPr>
              <w:t>)</w:t>
            </w:r>
          </w:p>
          <w:p w14:paraId="7BC87954" w14:textId="77777777" w:rsidR="00A90F95" w:rsidRPr="003E17FA" w:rsidRDefault="00A90F95" w:rsidP="009A7F9B">
            <w:pPr>
              <w:spacing w:line="276" w:lineRule="auto"/>
              <w:jc w:val="center"/>
              <w:rPr>
                <w:bCs/>
                <w:color w:val="000000" w:themeColor="text1"/>
                <w:sz w:val="22"/>
                <w:szCs w:val="22"/>
                <w:lang w:val="lv-LV"/>
              </w:rPr>
            </w:pPr>
            <w:r w:rsidRPr="003E17FA">
              <w:rPr>
                <w:bCs/>
                <w:color w:val="000000" w:themeColor="text1"/>
                <w:sz w:val="22"/>
                <w:szCs w:val="22"/>
                <w:lang w:val="lv-LV"/>
              </w:rPr>
              <w:t>(koplietošanas telpas un dzīvojamās telpas)</w:t>
            </w:r>
          </w:p>
        </w:tc>
      </w:tr>
      <w:tr w:rsidR="00A90F95" w:rsidRPr="003E17FA" w14:paraId="1ABE5EE2" w14:textId="77777777" w:rsidTr="000C2C98">
        <w:trPr>
          <w:trHeight w:val="40"/>
        </w:trPr>
        <w:tc>
          <w:tcPr>
            <w:tcW w:w="709" w:type="dxa"/>
            <w:vAlign w:val="center"/>
          </w:tcPr>
          <w:p w14:paraId="38E6DE6B" w14:textId="77777777" w:rsidR="00A90F95" w:rsidRPr="003E17FA" w:rsidRDefault="00A90F95" w:rsidP="009A7F9B">
            <w:pPr>
              <w:spacing w:line="276" w:lineRule="auto"/>
              <w:jc w:val="center"/>
              <w:rPr>
                <w:color w:val="000000" w:themeColor="text1"/>
                <w:sz w:val="22"/>
                <w:szCs w:val="22"/>
                <w:lang w:val="lv-LV"/>
              </w:rPr>
            </w:pPr>
            <w:r w:rsidRPr="003E17FA">
              <w:rPr>
                <w:color w:val="000000" w:themeColor="text1"/>
                <w:sz w:val="22"/>
                <w:szCs w:val="22"/>
                <w:lang w:val="lv-LV"/>
              </w:rPr>
              <w:t>1.</w:t>
            </w:r>
          </w:p>
        </w:tc>
        <w:tc>
          <w:tcPr>
            <w:tcW w:w="6055" w:type="dxa"/>
            <w:vAlign w:val="center"/>
          </w:tcPr>
          <w:p w14:paraId="0BEF83D8" w14:textId="77777777" w:rsidR="00A90F95" w:rsidRPr="003E17FA" w:rsidRDefault="00A90F95" w:rsidP="009A7F9B">
            <w:pPr>
              <w:spacing w:line="276" w:lineRule="auto"/>
              <w:rPr>
                <w:b/>
                <w:color w:val="000000" w:themeColor="text1"/>
                <w:sz w:val="22"/>
                <w:szCs w:val="22"/>
                <w:lang w:val="lv-LV"/>
              </w:rPr>
            </w:pPr>
            <w:r w:rsidRPr="003E17FA">
              <w:rPr>
                <w:color w:val="000000" w:themeColor="text1"/>
                <w:sz w:val="22"/>
                <w:szCs w:val="22"/>
                <w:lang w:val="lv-LV"/>
              </w:rPr>
              <w:t>Administratīvā ēka Vienības ielā 8, Daugavpilī</w:t>
            </w:r>
          </w:p>
        </w:tc>
        <w:tc>
          <w:tcPr>
            <w:tcW w:w="2311" w:type="dxa"/>
            <w:vAlign w:val="center"/>
          </w:tcPr>
          <w:p w14:paraId="7EA1A831" w14:textId="7A30E3A6" w:rsidR="00A90F95" w:rsidRPr="003E17FA" w:rsidRDefault="00152BA2" w:rsidP="009A7F9B">
            <w:pPr>
              <w:spacing w:line="276" w:lineRule="auto"/>
              <w:jc w:val="center"/>
              <w:rPr>
                <w:color w:val="000000" w:themeColor="text1"/>
                <w:sz w:val="22"/>
                <w:szCs w:val="22"/>
                <w:lang w:val="lv-LV"/>
              </w:rPr>
            </w:pPr>
            <w:r w:rsidRPr="003E17FA">
              <w:rPr>
                <w:color w:val="000000" w:themeColor="text1"/>
                <w:sz w:val="22"/>
                <w:szCs w:val="22"/>
                <w:lang w:val="lv-LV"/>
              </w:rPr>
              <w:t>300,00</w:t>
            </w:r>
          </w:p>
        </w:tc>
      </w:tr>
      <w:tr w:rsidR="00A90F95" w:rsidRPr="003E17FA" w14:paraId="439477FB" w14:textId="77777777" w:rsidTr="000C2C98">
        <w:trPr>
          <w:trHeight w:val="40"/>
        </w:trPr>
        <w:tc>
          <w:tcPr>
            <w:tcW w:w="709" w:type="dxa"/>
            <w:vAlign w:val="center"/>
          </w:tcPr>
          <w:p w14:paraId="144AB9FA" w14:textId="77777777" w:rsidR="00A90F95" w:rsidRPr="003E17FA" w:rsidRDefault="00A90F95" w:rsidP="009A7F9B">
            <w:pPr>
              <w:spacing w:line="276" w:lineRule="auto"/>
              <w:jc w:val="center"/>
              <w:rPr>
                <w:color w:val="000000" w:themeColor="text1"/>
                <w:sz w:val="22"/>
                <w:szCs w:val="22"/>
                <w:lang w:val="lv-LV"/>
              </w:rPr>
            </w:pPr>
            <w:r w:rsidRPr="003E17FA">
              <w:rPr>
                <w:color w:val="000000" w:themeColor="text1"/>
                <w:sz w:val="22"/>
                <w:szCs w:val="22"/>
                <w:lang w:val="lv-LV"/>
              </w:rPr>
              <w:t>2.</w:t>
            </w:r>
          </w:p>
        </w:tc>
        <w:tc>
          <w:tcPr>
            <w:tcW w:w="6055" w:type="dxa"/>
            <w:vAlign w:val="center"/>
          </w:tcPr>
          <w:p w14:paraId="11CD764D" w14:textId="77777777" w:rsidR="00A90F95" w:rsidRPr="003E17FA" w:rsidRDefault="00A90F95" w:rsidP="009A7F9B">
            <w:pPr>
              <w:spacing w:line="276" w:lineRule="auto"/>
              <w:rPr>
                <w:b/>
                <w:color w:val="000000" w:themeColor="text1"/>
                <w:sz w:val="22"/>
                <w:szCs w:val="22"/>
                <w:lang w:val="lv-LV"/>
              </w:rPr>
            </w:pPr>
            <w:r w:rsidRPr="003E17FA">
              <w:rPr>
                <w:color w:val="000000" w:themeColor="text1"/>
                <w:sz w:val="22"/>
                <w:szCs w:val="22"/>
                <w:lang w:val="lv-LV"/>
              </w:rPr>
              <w:t>Nakts patversme un Patversme, Šaurā ielā 23, Daugavpilī</w:t>
            </w:r>
          </w:p>
        </w:tc>
        <w:tc>
          <w:tcPr>
            <w:tcW w:w="2311" w:type="dxa"/>
            <w:vAlign w:val="center"/>
          </w:tcPr>
          <w:p w14:paraId="12403095" w14:textId="33C728BE" w:rsidR="00A90F95" w:rsidRPr="003E17FA" w:rsidRDefault="00CE265B" w:rsidP="009A7F9B">
            <w:pPr>
              <w:spacing w:line="276" w:lineRule="auto"/>
              <w:jc w:val="center"/>
              <w:rPr>
                <w:color w:val="000000" w:themeColor="text1"/>
                <w:sz w:val="22"/>
                <w:szCs w:val="22"/>
                <w:lang w:val="lv-LV"/>
              </w:rPr>
            </w:pPr>
            <w:r w:rsidRPr="003E17FA">
              <w:rPr>
                <w:color w:val="000000" w:themeColor="text1"/>
                <w:sz w:val="22"/>
                <w:szCs w:val="22"/>
                <w:lang w:val="lv-LV"/>
              </w:rPr>
              <w:t>4</w:t>
            </w:r>
            <w:r w:rsidR="00152BA2" w:rsidRPr="003E17FA">
              <w:rPr>
                <w:color w:val="000000" w:themeColor="text1"/>
                <w:sz w:val="22"/>
                <w:szCs w:val="22"/>
                <w:lang w:val="lv-LV"/>
              </w:rPr>
              <w:t>000,00</w:t>
            </w:r>
          </w:p>
        </w:tc>
      </w:tr>
      <w:tr w:rsidR="00A90F95" w:rsidRPr="003E17FA" w14:paraId="72AD8628" w14:textId="77777777" w:rsidTr="000C2C98">
        <w:trPr>
          <w:trHeight w:val="40"/>
        </w:trPr>
        <w:tc>
          <w:tcPr>
            <w:tcW w:w="709" w:type="dxa"/>
            <w:vAlign w:val="center"/>
          </w:tcPr>
          <w:p w14:paraId="31CBA656" w14:textId="77777777" w:rsidR="00A90F95" w:rsidRPr="003E17FA" w:rsidRDefault="00A90F95" w:rsidP="009A7F9B">
            <w:pPr>
              <w:spacing w:line="276" w:lineRule="auto"/>
              <w:jc w:val="center"/>
              <w:rPr>
                <w:color w:val="000000" w:themeColor="text1"/>
                <w:sz w:val="22"/>
                <w:szCs w:val="22"/>
                <w:lang w:val="lv-LV"/>
              </w:rPr>
            </w:pPr>
            <w:r w:rsidRPr="003E17FA">
              <w:rPr>
                <w:color w:val="000000" w:themeColor="text1"/>
                <w:sz w:val="22"/>
                <w:szCs w:val="22"/>
                <w:lang w:val="lv-LV"/>
              </w:rPr>
              <w:t>3.</w:t>
            </w:r>
          </w:p>
        </w:tc>
        <w:tc>
          <w:tcPr>
            <w:tcW w:w="6055" w:type="dxa"/>
            <w:vAlign w:val="center"/>
          </w:tcPr>
          <w:p w14:paraId="6CB8F606" w14:textId="6F487ABF" w:rsidR="00A90F95" w:rsidRPr="003E17FA" w:rsidRDefault="00A90F95" w:rsidP="004D4444">
            <w:pPr>
              <w:spacing w:line="276" w:lineRule="auto"/>
              <w:rPr>
                <w:b/>
                <w:color w:val="000000" w:themeColor="text1"/>
                <w:sz w:val="22"/>
                <w:szCs w:val="22"/>
                <w:lang w:val="lv-LV"/>
              </w:rPr>
            </w:pPr>
            <w:r w:rsidRPr="003E17FA">
              <w:rPr>
                <w:color w:val="000000" w:themeColor="text1"/>
                <w:sz w:val="22"/>
                <w:szCs w:val="22"/>
                <w:lang w:val="lv-LV"/>
              </w:rPr>
              <w:t>Sociālā māja, Šaurā ielā 28, Daugavpilī</w:t>
            </w:r>
            <w:r w:rsidR="00CE31B6" w:rsidRPr="003E17FA">
              <w:rPr>
                <w:color w:val="000000" w:themeColor="text1"/>
                <w:sz w:val="22"/>
                <w:szCs w:val="22"/>
                <w:lang w:val="lv-LV"/>
              </w:rPr>
              <w:t xml:space="preserve"> </w:t>
            </w:r>
          </w:p>
        </w:tc>
        <w:tc>
          <w:tcPr>
            <w:tcW w:w="2311" w:type="dxa"/>
            <w:vAlign w:val="center"/>
          </w:tcPr>
          <w:p w14:paraId="0EC33AA5" w14:textId="5DB72653" w:rsidR="000B78D2" w:rsidRPr="003E17FA" w:rsidRDefault="00152BA2" w:rsidP="004D4444">
            <w:pPr>
              <w:spacing w:line="276" w:lineRule="auto"/>
              <w:jc w:val="center"/>
              <w:rPr>
                <w:color w:val="000000" w:themeColor="text1"/>
                <w:sz w:val="22"/>
                <w:szCs w:val="22"/>
                <w:lang w:val="lv-LV"/>
              </w:rPr>
            </w:pPr>
            <w:r w:rsidRPr="003E17FA">
              <w:rPr>
                <w:color w:val="000000" w:themeColor="text1"/>
                <w:sz w:val="22"/>
                <w:szCs w:val="22"/>
                <w:lang w:val="lv-LV"/>
              </w:rPr>
              <w:t>2500,00</w:t>
            </w:r>
          </w:p>
        </w:tc>
      </w:tr>
      <w:tr w:rsidR="00A90F95" w:rsidRPr="003E17FA" w14:paraId="0DA91944" w14:textId="77777777" w:rsidTr="000C2C98">
        <w:trPr>
          <w:trHeight w:val="40"/>
        </w:trPr>
        <w:tc>
          <w:tcPr>
            <w:tcW w:w="709" w:type="dxa"/>
            <w:vAlign w:val="center"/>
          </w:tcPr>
          <w:p w14:paraId="0600B1E8" w14:textId="77777777" w:rsidR="00A90F95" w:rsidRPr="003E17FA" w:rsidRDefault="00A90F95" w:rsidP="009A7F9B">
            <w:pPr>
              <w:spacing w:line="276" w:lineRule="auto"/>
              <w:jc w:val="center"/>
              <w:rPr>
                <w:color w:val="000000" w:themeColor="text1"/>
                <w:sz w:val="22"/>
                <w:szCs w:val="22"/>
                <w:lang w:val="lv-LV"/>
              </w:rPr>
            </w:pPr>
            <w:r w:rsidRPr="003E17FA">
              <w:rPr>
                <w:color w:val="000000" w:themeColor="text1"/>
                <w:sz w:val="22"/>
                <w:szCs w:val="22"/>
                <w:lang w:val="lv-LV"/>
              </w:rPr>
              <w:t>4.</w:t>
            </w:r>
          </w:p>
        </w:tc>
        <w:tc>
          <w:tcPr>
            <w:tcW w:w="6055" w:type="dxa"/>
            <w:vAlign w:val="center"/>
          </w:tcPr>
          <w:p w14:paraId="63B5D10B" w14:textId="42F34460" w:rsidR="004D4444" w:rsidRPr="00C14282" w:rsidRDefault="00EA436F" w:rsidP="00175DD8">
            <w:pPr>
              <w:spacing w:line="276" w:lineRule="auto"/>
              <w:rPr>
                <w:b/>
                <w:color w:val="000000" w:themeColor="text1"/>
                <w:sz w:val="22"/>
                <w:szCs w:val="22"/>
                <w:lang w:val="lv-LV"/>
              </w:rPr>
            </w:pPr>
            <w:r w:rsidRPr="00C14282">
              <w:rPr>
                <w:color w:val="000000" w:themeColor="text1"/>
                <w:sz w:val="22"/>
                <w:szCs w:val="22"/>
                <w:lang w:val="lv-LV"/>
              </w:rPr>
              <w:t xml:space="preserve">Krīzes centrs </w:t>
            </w:r>
            <w:r w:rsidR="00A90F95" w:rsidRPr="00C14282">
              <w:rPr>
                <w:color w:val="000000" w:themeColor="text1"/>
                <w:sz w:val="22"/>
                <w:szCs w:val="22"/>
                <w:lang w:val="lv-LV"/>
              </w:rPr>
              <w:t xml:space="preserve">un Grupu dzīvokļi </w:t>
            </w:r>
            <w:r w:rsidR="004D4444" w:rsidRPr="00C14282">
              <w:rPr>
                <w:color w:val="000000" w:themeColor="text1"/>
                <w:sz w:val="22"/>
                <w:szCs w:val="22"/>
                <w:lang w:val="lv-LV"/>
              </w:rPr>
              <w:t>(1.-3.stāvs</w:t>
            </w:r>
            <w:r w:rsidR="00CE31B6" w:rsidRPr="00C14282">
              <w:rPr>
                <w:color w:val="000000" w:themeColor="text1"/>
                <w:sz w:val="22"/>
                <w:szCs w:val="22"/>
                <w:lang w:val="lv-LV"/>
              </w:rPr>
              <w:t>)</w:t>
            </w:r>
            <w:r w:rsidR="00A90F95" w:rsidRPr="00C14282">
              <w:rPr>
                <w:color w:val="000000" w:themeColor="text1"/>
                <w:sz w:val="22"/>
                <w:szCs w:val="22"/>
                <w:lang w:val="lv-LV"/>
              </w:rPr>
              <w:t xml:space="preserve">, </w:t>
            </w:r>
            <w:r w:rsidR="004D4444" w:rsidRPr="00C14282">
              <w:rPr>
                <w:color w:val="000000" w:themeColor="text1"/>
                <w:sz w:val="22"/>
                <w:szCs w:val="22"/>
                <w:lang w:val="lv-LV"/>
              </w:rPr>
              <w:t xml:space="preserve">Sociālie dzīvokļi </w:t>
            </w:r>
            <w:r w:rsidR="00175DD8" w:rsidRPr="00C14282">
              <w:rPr>
                <w:color w:val="000000" w:themeColor="text1"/>
                <w:sz w:val="22"/>
                <w:szCs w:val="22"/>
                <w:lang w:val="lv-LV"/>
              </w:rPr>
              <w:t>(4.-5. stāvs), Šaurā</w:t>
            </w:r>
            <w:r w:rsidR="004D4444" w:rsidRPr="00C14282">
              <w:rPr>
                <w:color w:val="000000" w:themeColor="text1"/>
                <w:sz w:val="22"/>
                <w:szCs w:val="22"/>
                <w:lang w:val="lv-LV"/>
              </w:rPr>
              <w:t xml:space="preserve"> ielā 26 Daugavpilī</w:t>
            </w:r>
          </w:p>
        </w:tc>
        <w:tc>
          <w:tcPr>
            <w:tcW w:w="2311" w:type="dxa"/>
            <w:vAlign w:val="center"/>
          </w:tcPr>
          <w:p w14:paraId="512182F0" w14:textId="46FBEB64" w:rsidR="00A90F95" w:rsidRPr="003E17FA" w:rsidRDefault="004D4444" w:rsidP="009A7F9B">
            <w:pPr>
              <w:spacing w:line="276" w:lineRule="auto"/>
              <w:jc w:val="center"/>
              <w:rPr>
                <w:color w:val="000000" w:themeColor="text1"/>
                <w:sz w:val="22"/>
                <w:szCs w:val="22"/>
                <w:lang w:val="lv-LV"/>
              </w:rPr>
            </w:pPr>
            <w:r w:rsidRPr="003E17FA">
              <w:rPr>
                <w:color w:val="000000" w:themeColor="text1"/>
                <w:sz w:val="22"/>
                <w:szCs w:val="22"/>
                <w:lang w:val="lv-LV"/>
              </w:rPr>
              <w:t>2730</w:t>
            </w:r>
            <w:r w:rsidR="00152BA2" w:rsidRPr="003E17FA">
              <w:rPr>
                <w:color w:val="000000" w:themeColor="text1"/>
                <w:sz w:val="22"/>
                <w:szCs w:val="22"/>
                <w:lang w:val="lv-LV"/>
              </w:rPr>
              <w:t>,00</w:t>
            </w:r>
          </w:p>
        </w:tc>
      </w:tr>
      <w:tr w:rsidR="00F60B7D" w:rsidRPr="003E17FA" w14:paraId="6EA4A2EF" w14:textId="77777777" w:rsidTr="000C2C98">
        <w:trPr>
          <w:trHeight w:val="40"/>
        </w:trPr>
        <w:tc>
          <w:tcPr>
            <w:tcW w:w="709" w:type="dxa"/>
            <w:vAlign w:val="center"/>
          </w:tcPr>
          <w:p w14:paraId="6E510307" w14:textId="67B065C7" w:rsidR="00F60B7D"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5.</w:t>
            </w:r>
          </w:p>
        </w:tc>
        <w:tc>
          <w:tcPr>
            <w:tcW w:w="6055" w:type="dxa"/>
            <w:vAlign w:val="center"/>
          </w:tcPr>
          <w:p w14:paraId="34EE1B48" w14:textId="3D0B9333" w:rsidR="00F60B7D" w:rsidRPr="00C14282" w:rsidRDefault="00F60B7D" w:rsidP="009A7F9B">
            <w:pPr>
              <w:spacing w:line="276" w:lineRule="auto"/>
              <w:rPr>
                <w:color w:val="000000" w:themeColor="text1"/>
                <w:sz w:val="22"/>
                <w:szCs w:val="22"/>
                <w:lang w:val="lv-LV"/>
              </w:rPr>
            </w:pPr>
            <w:r w:rsidRPr="00C14282">
              <w:rPr>
                <w:color w:val="000000" w:themeColor="text1"/>
                <w:sz w:val="22"/>
                <w:szCs w:val="22"/>
                <w:lang w:val="lv-LV"/>
              </w:rPr>
              <w:t>Dienas aprūpes centrs personām ar garīga rakstura traucējumiem, Arhitektu ielā 21, Daugavpilī</w:t>
            </w:r>
          </w:p>
        </w:tc>
        <w:tc>
          <w:tcPr>
            <w:tcW w:w="2311" w:type="dxa"/>
            <w:vAlign w:val="center"/>
          </w:tcPr>
          <w:p w14:paraId="2D9956D3" w14:textId="24FE68CD" w:rsidR="00F60B7D"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600,00</w:t>
            </w:r>
          </w:p>
        </w:tc>
      </w:tr>
      <w:tr w:rsidR="00A90F95" w:rsidRPr="003E17FA" w14:paraId="4285F886" w14:textId="77777777" w:rsidTr="000C2C98">
        <w:trPr>
          <w:trHeight w:val="40"/>
        </w:trPr>
        <w:tc>
          <w:tcPr>
            <w:tcW w:w="709" w:type="dxa"/>
            <w:vAlign w:val="center"/>
          </w:tcPr>
          <w:p w14:paraId="2B3B04A5" w14:textId="4F304741"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6</w:t>
            </w:r>
            <w:r w:rsidR="00A90F95" w:rsidRPr="003E17FA">
              <w:rPr>
                <w:color w:val="000000" w:themeColor="text1"/>
                <w:sz w:val="22"/>
                <w:szCs w:val="22"/>
                <w:lang w:val="lv-LV"/>
              </w:rPr>
              <w:t>.</w:t>
            </w:r>
          </w:p>
        </w:tc>
        <w:tc>
          <w:tcPr>
            <w:tcW w:w="6055" w:type="dxa"/>
            <w:vAlign w:val="center"/>
          </w:tcPr>
          <w:p w14:paraId="122DF799" w14:textId="77777777" w:rsidR="00A90F95" w:rsidRPr="00C14282" w:rsidRDefault="00A90F95" w:rsidP="009A7F9B">
            <w:pPr>
              <w:spacing w:line="276" w:lineRule="auto"/>
              <w:rPr>
                <w:b/>
                <w:color w:val="000000" w:themeColor="text1"/>
                <w:sz w:val="22"/>
                <w:szCs w:val="22"/>
                <w:lang w:val="lv-LV"/>
              </w:rPr>
            </w:pPr>
            <w:r w:rsidRPr="00C14282">
              <w:rPr>
                <w:color w:val="000000" w:themeColor="text1"/>
                <w:sz w:val="22"/>
                <w:szCs w:val="22"/>
                <w:lang w:val="lv-LV"/>
              </w:rPr>
              <w:t>Dienas centrs "Saskarsme", Liepājas ielā 4, Daugavpilī</w:t>
            </w:r>
          </w:p>
        </w:tc>
        <w:tc>
          <w:tcPr>
            <w:tcW w:w="2311" w:type="dxa"/>
            <w:vAlign w:val="center"/>
          </w:tcPr>
          <w:p w14:paraId="08807144" w14:textId="1497BB32" w:rsidR="00A90F95" w:rsidRPr="003E17FA" w:rsidRDefault="00152BA2" w:rsidP="009A7F9B">
            <w:pPr>
              <w:spacing w:line="276" w:lineRule="auto"/>
              <w:jc w:val="center"/>
              <w:rPr>
                <w:color w:val="000000" w:themeColor="text1"/>
                <w:sz w:val="22"/>
                <w:szCs w:val="22"/>
                <w:lang w:val="lv-LV"/>
              </w:rPr>
            </w:pPr>
            <w:r w:rsidRPr="003E17FA">
              <w:rPr>
                <w:color w:val="000000" w:themeColor="text1"/>
                <w:sz w:val="22"/>
                <w:szCs w:val="22"/>
                <w:lang w:val="lv-LV"/>
              </w:rPr>
              <w:t>300,00</w:t>
            </w:r>
          </w:p>
        </w:tc>
      </w:tr>
      <w:tr w:rsidR="00A90F95" w:rsidRPr="003E17FA" w14:paraId="7AD868CA" w14:textId="77777777" w:rsidTr="000C2C98">
        <w:trPr>
          <w:trHeight w:val="40"/>
        </w:trPr>
        <w:tc>
          <w:tcPr>
            <w:tcW w:w="709" w:type="dxa"/>
            <w:vAlign w:val="center"/>
          </w:tcPr>
          <w:p w14:paraId="22E3B86D" w14:textId="184BFF97"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7</w:t>
            </w:r>
            <w:r w:rsidR="00A90F95" w:rsidRPr="003E17FA">
              <w:rPr>
                <w:color w:val="000000" w:themeColor="text1"/>
                <w:sz w:val="22"/>
                <w:szCs w:val="22"/>
                <w:lang w:val="lv-LV"/>
              </w:rPr>
              <w:t>.</w:t>
            </w:r>
          </w:p>
        </w:tc>
        <w:tc>
          <w:tcPr>
            <w:tcW w:w="6055" w:type="dxa"/>
            <w:vAlign w:val="center"/>
          </w:tcPr>
          <w:p w14:paraId="1526FD2D" w14:textId="0992F969" w:rsidR="00A90F95" w:rsidRPr="00C14282" w:rsidRDefault="00EA436F" w:rsidP="009A7F9B">
            <w:pPr>
              <w:spacing w:line="276" w:lineRule="auto"/>
              <w:rPr>
                <w:b/>
                <w:color w:val="000000" w:themeColor="text1"/>
                <w:sz w:val="22"/>
                <w:szCs w:val="22"/>
                <w:lang w:val="lv-LV"/>
              </w:rPr>
            </w:pPr>
            <w:r w:rsidRPr="00C14282">
              <w:rPr>
                <w:color w:val="000000" w:themeColor="text1"/>
                <w:sz w:val="22"/>
                <w:szCs w:val="22"/>
                <w:lang w:val="lv-LV"/>
              </w:rPr>
              <w:t>Sociālās palīdzības nodaļa</w:t>
            </w:r>
            <w:r w:rsidR="00A90F95" w:rsidRPr="00C14282">
              <w:rPr>
                <w:color w:val="000000" w:themeColor="text1"/>
                <w:sz w:val="22"/>
                <w:szCs w:val="22"/>
                <w:lang w:val="lv-LV"/>
              </w:rPr>
              <w:t>, Lāčplēša ielā 39, Daugavpilī</w:t>
            </w:r>
          </w:p>
        </w:tc>
        <w:tc>
          <w:tcPr>
            <w:tcW w:w="2311" w:type="dxa"/>
            <w:vAlign w:val="center"/>
          </w:tcPr>
          <w:p w14:paraId="13CB5714" w14:textId="1BF51C12" w:rsidR="00A90F95" w:rsidRPr="003E17FA" w:rsidRDefault="00152BA2" w:rsidP="009A7F9B">
            <w:pPr>
              <w:spacing w:line="276" w:lineRule="auto"/>
              <w:jc w:val="center"/>
              <w:rPr>
                <w:color w:val="000000" w:themeColor="text1"/>
                <w:sz w:val="22"/>
                <w:szCs w:val="22"/>
                <w:lang w:val="lv-LV"/>
              </w:rPr>
            </w:pPr>
            <w:r w:rsidRPr="003E17FA">
              <w:rPr>
                <w:color w:val="000000" w:themeColor="text1"/>
                <w:sz w:val="22"/>
                <w:szCs w:val="22"/>
                <w:lang w:val="lv-LV"/>
              </w:rPr>
              <w:t>500,00</w:t>
            </w:r>
          </w:p>
        </w:tc>
      </w:tr>
      <w:tr w:rsidR="00A90F95" w:rsidRPr="003E17FA" w14:paraId="200956EA" w14:textId="77777777" w:rsidTr="000C2C98">
        <w:trPr>
          <w:trHeight w:val="40"/>
        </w:trPr>
        <w:tc>
          <w:tcPr>
            <w:tcW w:w="709" w:type="dxa"/>
            <w:vAlign w:val="center"/>
          </w:tcPr>
          <w:p w14:paraId="5B38F502" w14:textId="26523E2C"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8</w:t>
            </w:r>
            <w:r w:rsidR="00A90F95" w:rsidRPr="003E17FA">
              <w:rPr>
                <w:color w:val="000000" w:themeColor="text1"/>
                <w:sz w:val="22"/>
                <w:szCs w:val="22"/>
                <w:lang w:val="lv-LV"/>
              </w:rPr>
              <w:t>.</w:t>
            </w:r>
          </w:p>
        </w:tc>
        <w:tc>
          <w:tcPr>
            <w:tcW w:w="6055" w:type="dxa"/>
            <w:vAlign w:val="center"/>
          </w:tcPr>
          <w:p w14:paraId="331C2FA9" w14:textId="6676DF26" w:rsidR="00A90F95" w:rsidRPr="00C14282" w:rsidRDefault="00A90F95" w:rsidP="00C14282">
            <w:pPr>
              <w:spacing w:line="276" w:lineRule="auto"/>
              <w:rPr>
                <w:b/>
                <w:color w:val="000000" w:themeColor="text1"/>
                <w:sz w:val="22"/>
                <w:szCs w:val="22"/>
                <w:lang w:val="lv-LV"/>
              </w:rPr>
            </w:pPr>
            <w:r w:rsidRPr="00C14282">
              <w:rPr>
                <w:color w:val="000000" w:themeColor="text1"/>
                <w:sz w:val="22"/>
                <w:szCs w:val="22"/>
                <w:lang w:val="lv-LV"/>
              </w:rPr>
              <w:t>Sociāl</w:t>
            </w:r>
            <w:r w:rsidR="00EA436F" w:rsidRPr="00C14282">
              <w:rPr>
                <w:color w:val="000000" w:themeColor="text1"/>
                <w:sz w:val="22"/>
                <w:szCs w:val="22"/>
                <w:lang w:val="lv-LV"/>
              </w:rPr>
              <w:t xml:space="preserve">ā darba </w:t>
            </w:r>
            <w:r w:rsidRPr="00C14282">
              <w:rPr>
                <w:color w:val="000000" w:themeColor="text1"/>
                <w:sz w:val="22"/>
                <w:szCs w:val="22"/>
                <w:lang w:val="lv-LV"/>
              </w:rPr>
              <w:t>sektors, Krišjāņa Valdemāra ielā 13, Daugavpilī</w:t>
            </w:r>
          </w:p>
        </w:tc>
        <w:tc>
          <w:tcPr>
            <w:tcW w:w="2311" w:type="dxa"/>
            <w:vAlign w:val="center"/>
          </w:tcPr>
          <w:p w14:paraId="5B5D2961" w14:textId="2542AD24" w:rsidR="00A90F95" w:rsidRPr="003E17FA" w:rsidRDefault="00152BA2" w:rsidP="009A7F9B">
            <w:pPr>
              <w:spacing w:line="276" w:lineRule="auto"/>
              <w:jc w:val="center"/>
              <w:rPr>
                <w:color w:val="000000" w:themeColor="text1"/>
                <w:sz w:val="22"/>
                <w:szCs w:val="22"/>
                <w:lang w:val="lv-LV"/>
              </w:rPr>
            </w:pPr>
            <w:r w:rsidRPr="003E17FA">
              <w:rPr>
                <w:color w:val="000000" w:themeColor="text1"/>
                <w:sz w:val="22"/>
                <w:szCs w:val="22"/>
                <w:lang w:val="lv-LV"/>
              </w:rPr>
              <w:t>80,00</w:t>
            </w:r>
          </w:p>
        </w:tc>
      </w:tr>
      <w:tr w:rsidR="00A90F95" w:rsidRPr="003E17FA" w14:paraId="10CEC617" w14:textId="77777777" w:rsidTr="000C2C98">
        <w:trPr>
          <w:trHeight w:val="40"/>
        </w:trPr>
        <w:tc>
          <w:tcPr>
            <w:tcW w:w="709" w:type="dxa"/>
            <w:vAlign w:val="center"/>
          </w:tcPr>
          <w:p w14:paraId="21581F55" w14:textId="61AF0A1A"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9</w:t>
            </w:r>
            <w:r w:rsidR="00A90F95" w:rsidRPr="003E17FA">
              <w:rPr>
                <w:color w:val="000000" w:themeColor="text1"/>
                <w:sz w:val="22"/>
                <w:szCs w:val="22"/>
                <w:lang w:val="lv-LV"/>
              </w:rPr>
              <w:t>.</w:t>
            </w:r>
          </w:p>
        </w:tc>
        <w:tc>
          <w:tcPr>
            <w:tcW w:w="6055" w:type="dxa"/>
            <w:vAlign w:val="center"/>
          </w:tcPr>
          <w:p w14:paraId="4CB6CEEE" w14:textId="1C108E68" w:rsidR="00A90F95" w:rsidRPr="00C14282" w:rsidRDefault="00A90F95" w:rsidP="00CE348C">
            <w:pPr>
              <w:spacing w:line="276" w:lineRule="auto"/>
              <w:rPr>
                <w:color w:val="000000" w:themeColor="text1"/>
                <w:sz w:val="22"/>
                <w:szCs w:val="22"/>
                <w:lang w:val="lv-LV"/>
              </w:rPr>
            </w:pPr>
            <w:r w:rsidRPr="00C14282">
              <w:rPr>
                <w:color w:val="000000" w:themeColor="text1"/>
                <w:sz w:val="22"/>
                <w:szCs w:val="22"/>
                <w:lang w:val="lv-LV"/>
              </w:rPr>
              <w:t xml:space="preserve">Saimniecības </w:t>
            </w:r>
            <w:r w:rsidR="00CE348C" w:rsidRPr="00C14282">
              <w:rPr>
                <w:color w:val="000000" w:themeColor="text1"/>
                <w:sz w:val="22"/>
                <w:szCs w:val="22"/>
                <w:lang w:val="lv-LV"/>
              </w:rPr>
              <w:t>nodaļa</w:t>
            </w:r>
            <w:r w:rsidRPr="00C14282">
              <w:rPr>
                <w:color w:val="000000" w:themeColor="text1"/>
                <w:sz w:val="22"/>
                <w:szCs w:val="22"/>
                <w:lang w:val="lv-LV"/>
              </w:rPr>
              <w:t>, Krišjāņa Valdemāra ielā 13, Daugavpilī</w:t>
            </w:r>
          </w:p>
        </w:tc>
        <w:tc>
          <w:tcPr>
            <w:tcW w:w="2311" w:type="dxa"/>
            <w:vAlign w:val="center"/>
          </w:tcPr>
          <w:p w14:paraId="1C2D4C24" w14:textId="09F90650" w:rsidR="00A90F95" w:rsidRPr="003E17FA" w:rsidRDefault="00152BA2" w:rsidP="009A7F9B">
            <w:pPr>
              <w:spacing w:line="276" w:lineRule="auto"/>
              <w:jc w:val="center"/>
              <w:rPr>
                <w:color w:val="000000" w:themeColor="text1"/>
                <w:sz w:val="22"/>
                <w:szCs w:val="22"/>
                <w:lang w:val="lv-LV"/>
              </w:rPr>
            </w:pPr>
            <w:r w:rsidRPr="003E17FA">
              <w:rPr>
                <w:color w:val="000000" w:themeColor="text1"/>
                <w:sz w:val="22"/>
                <w:szCs w:val="22"/>
                <w:lang w:val="lv-LV"/>
              </w:rPr>
              <w:t>40,00</w:t>
            </w:r>
          </w:p>
        </w:tc>
      </w:tr>
      <w:tr w:rsidR="00A90F95" w:rsidRPr="003E17FA" w14:paraId="3B7FB51F" w14:textId="77777777" w:rsidTr="000C2C98">
        <w:trPr>
          <w:trHeight w:val="40"/>
        </w:trPr>
        <w:tc>
          <w:tcPr>
            <w:tcW w:w="709" w:type="dxa"/>
            <w:vAlign w:val="center"/>
          </w:tcPr>
          <w:p w14:paraId="67921EFE" w14:textId="54034D23"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10</w:t>
            </w:r>
            <w:r w:rsidR="00A90F95" w:rsidRPr="003E17FA">
              <w:rPr>
                <w:color w:val="000000" w:themeColor="text1"/>
                <w:sz w:val="22"/>
                <w:szCs w:val="22"/>
                <w:lang w:val="lv-LV"/>
              </w:rPr>
              <w:t>.</w:t>
            </w:r>
          </w:p>
        </w:tc>
        <w:tc>
          <w:tcPr>
            <w:tcW w:w="6055" w:type="dxa"/>
            <w:vAlign w:val="center"/>
          </w:tcPr>
          <w:p w14:paraId="6BBBF0C7" w14:textId="77777777" w:rsidR="00A90F95" w:rsidRPr="00C14282" w:rsidRDefault="00A90F95" w:rsidP="009A7F9B">
            <w:pPr>
              <w:spacing w:line="276" w:lineRule="auto"/>
              <w:rPr>
                <w:color w:val="000000" w:themeColor="text1"/>
                <w:sz w:val="22"/>
                <w:szCs w:val="22"/>
                <w:lang w:val="lv-LV"/>
              </w:rPr>
            </w:pPr>
            <w:r w:rsidRPr="00C14282">
              <w:rPr>
                <w:color w:val="000000" w:themeColor="text1"/>
                <w:sz w:val="22"/>
                <w:szCs w:val="22"/>
                <w:lang w:val="lv-LV"/>
              </w:rPr>
              <w:t>Grupu dzīvokļi 18.Novembra ielā 354V, Daugavpilī</w:t>
            </w:r>
          </w:p>
        </w:tc>
        <w:tc>
          <w:tcPr>
            <w:tcW w:w="2311" w:type="dxa"/>
            <w:vAlign w:val="center"/>
          </w:tcPr>
          <w:p w14:paraId="241101D3" w14:textId="20CD9E48" w:rsidR="00A90F95" w:rsidRPr="003E17FA" w:rsidRDefault="00CE265B" w:rsidP="009A7F9B">
            <w:pPr>
              <w:spacing w:line="276" w:lineRule="auto"/>
              <w:jc w:val="center"/>
              <w:rPr>
                <w:color w:val="000000" w:themeColor="text1"/>
                <w:sz w:val="22"/>
                <w:szCs w:val="22"/>
                <w:lang w:val="lv-LV"/>
              </w:rPr>
            </w:pPr>
            <w:r w:rsidRPr="003E17FA">
              <w:rPr>
                <w:color w:val="000000" w:themeColor="text1"/>
                <w:sz w:val="22"/>
                <w:szCs w:val="22"/>
                <w:lang w:val="lv-LV"/>
              </w:rPr>
              <w:t>3</w:t>
            </w:r>
            <w:r w:rsidR="00152BA2" w:rsidRPr="003E17FA">
              <w:rPr>
                <w:color w:val="000000" w:themeColor="text1"/>
                <w:sz w:val="22"/>
                <w:szCs w:val="22"/>
                <w:lang w:val="lv-LV"/>
              </w:rPr>
              <w:t>00,00</w:t>
            </w:r>
          </w:p>
        </w:tc>
      </w:tr>
      <w:tr w:rsidR="00A90F95" w:rsidRPr="003E17FA" w14:paraId="31EBDD29" w14:textId="77777777" w:rsidTr="000C2C98">
        <w:trPr>
          <w:trHeight w:val="40"/>
        </w:trPr>
        <w:tc>
          <w:tcPr>
            <w:tcW w:w="709" w:type="dxa"/>
            <w:vAlign w:val="center"/>
          </w:tcPr>
          <w:p w14:paraId="2D544C51" w14:textId="0B450465" w:rsidR="00A90F95" w:rsidRPr="003E17FA" w:rsidRDefault="00F60B7D" w:rsidP="009A7F9B">
            <w:pPr>
              <w:spacing w:line="276" w:lineRule="auto"/>
              <w:jc w:val="center"/>
              <w:rPr>
                <w:color w:val="000000" w:themeColor="text1"/>
                <w:sz w:val="22"/>
                <w:szCs w:val="22"/>
                <w:lang w:val="lv-LV"/>
              </w:rPr>
            </w:pPr>
            <w:r w:rsidRPr="003E17FA">
              <w:rPr>
                <w:color w:val="000000" w:themeColor="text1"/>
                <w:sz w:val="22"/>
                <w:szCs w:val="22"/>
                <w:lang w:val="lv-LV"/>
              </w:rPr>
              <w:t>11</w:t>
            </w:r>
            <w:r w:rsidR="00A90F95" w:rsidRPr="003E17FA">
              <w:rPr>
                <w:color w:val="000000" w:themeColor="text1"/>
                <w:sz w:val="22"/>
                <w:szCs w:val="22"/>
                <w:lang w:val="lv-LV"/>
              </w:rPr>
              <w:t>.</w:t>
            </w:r>
          </w:p>
        </w:tc>
        <w:tc>
          <w:tcPr>
            <w:tcW w:w="6055" w:type="dxa"/>
            <w:vAlign w:val="center"/>
          </w:tcPr>
          <w:p w14:paraId="1600820A" w14:textId="795BA2DF" w:rsidR="00A90F95" w:rsidRPr="00C14282" w:rsidRDefault="00A855B1" w:rsidP="00C14282">
            <w:pPr>
              <w:spacing w:line="276" w:lineRule="auto"/>
              <w:rPr>
                <w:color w:val="000000" w:themeColor="text1"/>
                <w:sz w:val="22"/>
                <w:szCs w:val="22"/>
                <w:lang w:val="lv-LV"/>
              </w:rPr>
            </w:pPr>
            <w:r w:rsidRPr="00C14282">
              <w:rPr>
                <w:color w:val="000000" w:themeColor="text1"/>
                <w:sz w:val="22"/>
                <w:szCs w:val="22"/>
                <w:lang w:val="lv-LV"/>
              </w:rPr>
              <w:t>Asistentu</w:t>
            </w:r>
            <w:r w:rsidR="00EA436F" w:rsidRPr="00C14282">
              <w:rPr>
                <w:color w:val="000000" w:themeColor="text1"/>
                <w:sz w:val="22"/>
                <w:szCs w:val="22"/>
                <w:lang w:val="lv-LV"/>
              </w:rPr>
              <w:t xml:space="preserve"> un pavadoņu</w:t>
            </w:r>
            <w:r w:rsidRPr="00C14282">
              <w:rPr>
                <w:color w:val="000000" w:themeColor="text1"/>
                <w:sz w:val="22"/>
                <w:szCs w:val="22"/>
                <w:lang w:val="lv-LV"/>
              </w:rPr>
              <w:t xml:space="preserve"> sektors Alejas ielā 68-1A, Daugavpilī</w:t>
            </w:r>
          </w:p>
        </w:tc>
        <w:tc>
          <w:tcPr>
            <w:tcW w:w="2311" w:type="dxa"/>
            <w:vAlign w:val="center"/>
          </w:tcPr>
          <w:p w14:paraId="2C897F78" w14:textId="6F7DA949" w:rsidR="00A90F95" w:rsidRPr="003E17FA" w:rsidRDefault="00A855B1" w:rsidP="009A7F9B">
            <w:pPr>
              <w:spacing w:line="276" w:lineRule="auto"/>
              <w:jc w:val="center"/>
              <w:rPr>
                <w:color w:val="000000" w:themeColor="text1"/>
                <w:sz w:val="22"/>
                <w:szCs w:val="22"/>
                <w:lang w:val="lv-LV"/>
              </w:rPr>
            </w:pPr>
            <w:r w:rsidRPr="003E17FA">
              <w:rPr>
                <w:color w:val="000000" w:themeColor="text1"/>
                <w:sz w:val="22"/>
                <w:szCs w:val="22"/>
                <w:lang w:val="lv-LV"/>
              </w:rPr>
              <w:t>50,00</w:t>
            </w:r>
          </w:p>
        </w:tc>
      </w:tr>
      <w:tr w:rsidR="008D058D" w:rsidRPr="003E17FA" w14:paraId="7932EC84" w14:textId="77777777" w:rsidTr="000C2C98">
        <w:trPr>
          <w:trHeight w:val="40"/>
        </w:trPr>
        <w:tc>
          <w:tcPr>
            <w:tcW w:w="709" w:type="dxa"/>
            <w:vAlign w:val="center"/>
          </w:tcPr>
          <w:p w14:paraId="70328EA1" w14:textId="5E5D4DB3" w:rsidR="008D058D" w:rsidRPr="003E17FA" w:rsidRDefault="008D058D" w:rsidP="009A7F9B">
            <w:pPr>
              <w:spacing w:line="276" w:lineRule="auto"/>
              <w:jc w:val="center"/>
              <w:rPr>
                <w:color w:val="000000" w:themeColor="text1"/>
                <w:sz w:val="22"/>
                <w:szCs w:val="22"/>
                <w:lang w:val="lv-LV"/>
              </w:rPr>
            </w:pPr>
            <w:r w:rsidRPr="003E17FA">
              <w:rPr>
                <w:color w:val="000000" w:themeColor="text1"/>
                <w:sz w:val="22"/>
                <w:szCs w:val="22"/>
                <w:lang w:val="lv-LV"/>
              </w:rPr>
              <w:t>1</w:t>
            </w:r>
            <w:r w:rsidR="00F60B7D" w:rsidRPr="003E17FA">
              <w:rPr>
                <w:color w:val="000000" w:themeColor="text1"/>
                <w:sz w:val="22"/>
                <w:szCs w:val="22"/>
                <w:lang w:val="lv-LV"/>
              </w:rPr>
              <w:t>2</w:t>
            </w:r>
            <w:r w:rsidRPr="003E17FA">
              <w:rPr>
                <w:color w:val="000000" w:themeColor="text1"/>
                <w:sz w:val="22"/>
                <w:szCs w:val="22"/>
                <w:lang w:val="lv-LV"/>
              </w:rPr>
              <w:t>.</w:t>
            </w:r>
          </w:p>
        </w:tc>
        <w:tc>
          <w:tcPr>
            <w:tcW w:w="6055" w:type="dxa"/>
            <w:vAlign w:val="center"/>
          </w:tcPr>
          <w:p w14:paraId="549BF959" w14:textId="77777777" w:rsidR="008D058D" w:rsidRPr="00C14282" w:rsidRDefault="00A855B1" w:rsidP="009A7F9B">
            <w:pPr>
              <w:spacing w:line="276" w:lineRule="auto"/>
              <w:rPr>
                <w:color w:val="000000" w:themeColor="text1"/>
                <w:sz w:val="22"/>
                <w:szCs w:val="22"/>
                <w:lang w:val="lv-LV"/>
              </w:rPr>
            </w:pPr>
            <w:r w:rsidRPr="00C14282">
              <w:rPr>
                <w:color w:val="000000" w:themeColor="text1"/>
                <w:sz w:val="22"/>
                <w:szCs w:val="22"/>
                <w:lang w:val="lv-LV"/>
              </w:rPr>
              <w:t>Sociālo pakalpojumu nodaļas Daugavpils sociālās aprūpes centrs</w:t>
            </w:r>
          </w:p>
          <w:p w14:paraId="5E96A502" w14:textId="7EB9AFE2" w:rsidR="00F60B7D" w:rsidRPr="00C14282" w:rsidRDefault="00F60B7D" w:rsidP="009A7F9B">
            <w:pPr>
              <w:spacing w:line="276" w:lineRule="auto"/>
              <w:rPr>
                <w:color w:val="000000" w:themeColor="text1"/>
                <w:sz w:val="22"/>
                <w:szCs w:val="22"/>
                <w:lang w:val="lv-LV"/>
              </w:rPr>
            </w:pPr>
            <w:r w:rsidRPr="00C14282">
              <w:rPr>
                <w:color w:val="000000" w:themeColor="text1"/>
                <w:sz w:val="22"/>
                <w:szCs w:val="22"/>
                <w:lang w:val="lv-LV"/>
              </w:rPr>
              <w:t>18.novembra ielā 354A, Daugavpilī</w:t>
            </w:r>
          </w:p>
        </w:tc>
        <w:tc>
          <w:tcPr>
            <w:tcW w:w="2311" w:type="dxa"/>
            <w:vAlign w:val="center"/>
          </w:tcPr>
          <w:p w14:paraId="54451491" w14:textId="1D7D3190" w:rsidR="008D058D" w:rsidRPr="003E17FA" w:rsidRDefault="00A855B1" w:rsidP="009A7F9B">
            <w:pPr>
              <w:spacing w:line="276" w:lineRule="auto"/>
              <w:jc w:val="center"/>
              <w:rPr>
                <w:color w:val="000000" w:themeColor="text1"/>
                <w:sz w:val="22"/>
                <w:szCs w:val="22"/>
                <w:lang w:val="lv-LV"/>
              </w:rPr>
            </w:pPr>
            <w:r w:rsidRPr="003E17FA">
              <w:rPr>
                <w:color w:val="000000" w:themeColor="text1"/>
                <w:sz w:val="22"/>
                <w:szCs w:val="22"/>
                <w:lang w:val="lv-LV"/>
              </w:rPr>
              <w:t>4793,00</w:t>
            </w:r>
          </w:p>
        </w:tc>
      </w:tr>
      <w:tr w:rsidR="00A90F95" w:rsidRPr="003E17FA" w14:paraId="70DAC3F5" w14:textId="77777777" w:rsidTr="000C2C98">
        <w:trPr>
          <w:trHeight w:val="40"/>
        </w:trPr>
        <w:tc>
          <w:tcPr>
            <w:tcW w:w="6764" w:type="dxa"/>
            <w:gridSpan w:val="2"/>
            <w:vAlign w:val="center"/>
          </w:tcPr>
          <w:p w14:paraId="40903B12" w14:textId="77777777" w:rsidR="00A90F95" w:rsidRPr="003E17FA" w:rsidRDefault="00A90F95" w:rsidP="009A7F9B">
            <w:pPr>
              <w:spacing w:line="276" w:lineRule="auto"/>
              <w:jc w:val="right"/>
              <w:rPr>
                <w:b/>
                <w:sz w:val="22"/>
                <w:szCs w:val="22"/>
                <w:lang w:val="lv-LV"/>
              </w:rPr>
            </w:pPr>
            <w:r w:rsidRPr="003E17FA">
              <w:rPr>
                <w:b/>
                <w:sz w:val="22"/>
                <w:szCs w:val="22"/>
                <w:lang w:val="lv-LV"/>
              </w:rPr>
              <w:t>KOPĀ:</w:t>
            </w:r>
          </w:p>
        </w:tc>
        <w:tc>
          <w:tcPr>
            <w:tcW w:w="2311" w:type="dxa"/>
            <w:vAlign w:val="center"/>
          </w:tcPr>
          <w:p w14:paraId="7836FED2" w14:textId="3016BB22" w:rsidR="00A90F95" w:rsidRPr="003E17FA" w:rsidRDefault="004D4444" w:rsidP="00210FE5">
            <w:pPr>
              <w:pStyle w:val="Sarakstarindkopa"/>
              <w:numPr>
                <w:ilvl w:val="0"/>
                <w:numId w:val="23"/>
              </w:numPr>
              <w:spacing w:line="276" w:lineRule="auto"/>
              <w:rPr>
                <w:b/>
                <w:sz w:val="22"/>
                <w:szCs w:val="22"/>
              </w:rPr>
            </w:pPr>
            <w:r w:rsidRPr="003E17FA">
              <w:rPr>
                <w:b/>
                <w:sz w:val="22"/>
                <w:szCs w:val="22"/>
              </w:rPr>
              <w:t>193</w:t>
            </w:r>
            <w:r w:rsidR="00EA298F" w:rsidRPr="003E17FA">
              <w:rPr>
                <w:b/>
                <w:sz w:val="22"/>
                <w:szCs w:val="22"/>
              </w:rPr>
              <w:t>,00</w:t>
            </w:r>
          </w:p>
        </w:tc>
      </w:tr>
    </w:tbl>
    <w:p w14:paraId="53367394" w14:textId="77777777" w:rsidR="002A1D7E" w:rsidRPr="003E17FA" w:rsidRDefault="002A1D7E" w:rsidP="002A1D7E">
      <w:pPr>
        <w:jc w:val="both"/>
        <w:rPr>
          <w:sz w:val="22"/>
          <w:szCs w:val="22"/>
          <w:lang w:val="lv-LV"/>
        </w:rPr>
      </w:pPr>
    </w:p>
    <w:p w14:paraId="2FA667F5" w14:textId="1DEEE1D8" w:rsidR="002A5A4A" w:rsidRPr="003E17FA" w:rsidRDefault="002A5A4A" w:rsidP="0019465A">
      <w:pPr>
        <w:pStyle w:val="Sarakstarindkopa"/>
        <w:numPr>
          <w:ilvl w:val="0"/>
          <w:numId w:val="14"/>
        </w:numPr>
        <w:spacing w:line="276" w:lineRule="auto"/>
        <w:ind w:left="284" w:hanging="284"/>
        <w:jc w:val="both"/>
        <w:rPr>
          <w:sz w:val="22"/>
          <w:szCs w:val="22"/>
        </w:rPr>
      </w:pPr>
      <w:bookmarkStart w:id="10" w:name="_Hlk93414056"/>
      <w:r w:rsidRPr="003E17FA">
        <w:rPr>
          <w:color w:val="000000" w:themeColor="text1"/>
          <w:sz w:val="22"/>
          <w:szCs w:val="22"/>
        </w:rPr>
        <w:tab/>
        <w:t>Pasūtītājs līguma darbības laikā ir tiesīgs papildināt/samazināt objektu sarakstu. Papildinot objektu sarakstu, Izpildītajam jāsniedz pakalpojums papildus objektos par tādu pašu izcenojumu, kāds ir noteikts finanšu piedāvājumā.</w:t>
      </w:r>
    </w:p>
    <w:p w14:paraId="6AFCE77B" w14:textId="316CC9AE" w:rsidR="002A1D7E" w:rsidRPr="003E17FA" w:rsidRDefault="002A1D7E" w:rsidP="0019465A">
      <w:pPr>
        <w:pStyle w:val="Sarakstarindkopa"/>
        <w:numPr>
          <w:ilvl w:val="0"/>
          <w:numId w:val="14"/>
        </w:numPr>
        <w:spacing w:line="276" w:lineRule="auto"/>
        <w:ind w:left="284" w:hanging="284"/>
        <w:jc w:val="both"/>
        <w:rPr>
          <w:sz w:val="22"/>
          <w:szCs w:val="22"/>
        </w:rPr>
      </w:pPr>
      <w:r w:rsidRPr="003E17FA">
        <w:rPr>
          <w:b/>
          <w:sz w:val="22"/>
          <w:szCs w:val="22"/>
        </w:rPr>
        <w:t>Deratizācija</w:t>
      </w:r>
      <w:r w:rsidRPr="003E17FA">
        <w:rPr>
          <w:sz w:val="22"/>
          <w:szCs w:val="22"/>
        </w:rPr>
        <w:t xml:space="preserve"> – nodrošināt visa veida grauzēju iznīcināšanu (t.sk. žurkas, peles):</w:t>
      </w:r>
    </w:p>
    <w:p w14:paraId="0C08E1A8" w14:textId="457CB28E"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Deratizācijas darbu veikšanā ir iekļauta grauzēju mitināšanās, barošanās un pārvietošanās vietu noteikšana, monitoru kontroles punktu izvietošanas vietu nozīmēšana, efektīvas un drošas a</w:t>
      </w:r>
      <w:r w:rsidR="005E2FEF" w:rsidRPr="003E17FA">
        <w:rPr>
          <w:sz w:val="22"/>
          <w:szCs w:val="22"/>
        </w:rPr>
        <w:t>pstrādes metodes izvēle;</w:t>
      </w:r>
    </w:p>
    <w:p w14:paraId="24EDE6CF" w14:textId="748F9CB2"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Grauzēju kontroles punktu skaits ir jānosaka tik liels, lai tiktu maksimāli kontrolētas visas grauzēju pārvietošanās, barošanās un uzturēšanās vietas ar mērķi maksimāli ierobežot grau</w:t>
      </w:r>
      <w:r w:rsidR="005E2FEF" w:rsidRPr="003E17FA">
        <w:rPr>
          <w:sz w:val="22"/>
          <w:szCs w:val="22"/>
        </w:rPr>
        <w:t>zēju esamību ieslodzījuma vietā;</w:t>
      </w:r>
    </w:p>
    <w:p w14:paraId="1A4B7192" w14:textId="4B468BCF"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Veicot deratizācijas darbus, Izpildītājs izmanto līdzekļus pret grauzējiem (</w:t>
      </w:r>
      <w:proofErr w:type="spellStart"/>
      <w:r w:rsidRPr="003E17FA">
        <w:rPr>
          <w:sz w:val="22"/>
          <w:szCs w:val="22"/>
        </w:rPr>
        <w:t>rodenticīdus</w:t>
      </w:r>
      <w:proofErr w:type="spellEnd"/>
      <w:r w:rsidRPr="003E17FA">
        <w:rPr>
          <w:sz w:val="22"/>
          <w:szCs w:val="22"/>
        </w:rPr>
        <w:t>) un citus biocīdus, kuru lietošana atļauta saskaņā ar normatīvajiem aktiem par darbībām ar biocīdiem atbilstoši to lietošanas instrukcijai, kā arī ievērojot biocīda drošības datu lapā norādīto informāciju</w:t>
      </w:r>
      <w:bookmarkEnd w:id="10"/>
      <w:r w:rsidR="005E2FEF" w:rsidRPr="003E17FA">
        <w:rPr>
          <w:sz w:val="22"/>
          <w:szCs w:val="22"/>
        </w:rPr>
        <w:t>;</w:t>
      </w:r>
    </w:p>
    <w:p w14:paraId="4DDD9188" w14:textId="5B509BBE"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Aizliegts izmantot grauzēju atbaidīšanas metodes.</w:t>
      </w:r>
    </w:p>
    <w:p w14:paraId="4B8403D5" w14:textId="2D6CB762" w:rsidR="002A1D7E" w:rsidRPr="003E17FA" w:rsidRDefault="002A1D7E" w:rsidP="0019465A">
      <w:pPr>
        <w:pStyle w:val="Sarakstarindkopa"/>
        <w:numPr>
          <w:ilvl w:val="0"/>
          <w:numId w:val="14"/>
        </w:numPr>
        <w:spacing w:line="276" w:lineRule="auto"/>
        <w:ind w:left="284" w:hanging="284"/>
        <w:jc w:val="both"/>
        <w:rPr>
          <w:sz w:val="22"/>
          <w:szCs w:val="22"/>
        </w:rPr>
      </w:pPr>
      <w:r w:rsidRPr="003E17FA">
        <w:rPr>
          <w:b/>
          <w:sz w:val="22"/>
          <w:szCs w:val="22"/>
        </w:rPr>
        <w:t>Dezinsekcija</w:t>
      </w:r>
      <w:r w:rsidRPr="003E17FA">
        <w:rPr>
          <w:sz w:val="22"/>
          <w:szCs w:val="22"/>
        </w:rPr>
        <w:t xml:space="preserve"> – nodrošināt kaitīgo posmkāju iznīcināšanu (t.sk. prusaki, blusas, blaktis, skudras, odi, lapsenes, knišļi, ērces, vaboles u.c. kukaiņi):</w:t>
      </w:r>
    </w:p>
    <w:p w14:paraId="2293EBA8" w14:textId="46F30533"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lastRenderedPageBreak/>
        <w:t xml:space="preserve">Dezinsekcijas darbu veikšanā ir iekļauta kaitīgo posmkāju mitināšanās, barošanās un pārvietošanās vietu noteikšana, monitoru kontroles punktu izvietošanas vietu nozīmēšana, efektīvas un </w:t>
      </w:r>
      <w:r w:rsidR="00D07196" w:rsidRPr="003E17FA">
        <w:rPr>
          <w:sz w:val="22"/>
          <w:szCs w:val="22"/>
        </w:rPr>
        <w:t>drošas apstrādes metodes izvēle;</w:t>
      </w:r>
    </w:p>
    <w:p w14:paraId="35493FF2" w14:textId="54CF5131"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Veicot dezinsekcijas darbus, izmanto līdzekļus pret kaitēkļiem (insekticīdus) un citus biocīdus, kuru lietošana atļauta saskaņā ar normatīvajiem aktiem par darbībām ar biocīdiem, atbilstoši to lietošanas instrukcijai, kā arī ievērojot biocīda drošības datu lapā norādīto informāciju. Dezinsekcijas darbus veic tā, lai izvairītos no kaitējuma un neērtību radīšanas personā</w:t>
      </w:r>
      <w:r w:rsidR="00D07196" w:rsidRPr="003E17FA">
        <w:rPr>
          <w:sz w:val="22"/>
          <w:szCs w:val="22"/>
        </w:rPr>
        <w:t>m vai kaitējuma radīšanas videi;</w:t>
      </w:r>
    </w:p>
    <w:p w14:paraId="56D6BC48" w14:textId="08A1E53B"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Dezinsekcijas metodi nosaka atbilstoši insektu veidam, telpas konfigurāc</w:t>
      </w:r>
      <w:r w:rsidR="00D07196" w:rsidRPr="003E17FA">
        <w:rPr>
          <w:sz w:val="22"/>
          <w:szCs w:val="22"/>
        </w:rPr>
        <w:t>ijai un preparāta pielietojumam;</w:t>
      </w:r>
    </w:p>
    <w:p w14:paraId="1112EE6F" w14:textId="39D8CAAB" w:rsidR="002A1D7E" w:rsidRPr="003E17FA" w:rsidRDefault="002A1D7E" w:rsidP="00AA2F23">
      <w:pPr>
        <w:pStyle w:val="Sarakstarindkopa"/>
        <w:numPr>
          <w:ilvl w:val="1"/>
          <w:numId w:val="14"/>
        </w:numPr>
        <w:spacing w:line="276" w:lineRule="auto"/>
        <w:ind w:left="567" w:hanging="425"/>
        <w:jc w:val="both"/>
        <w:rPr>
          <w:sz w:val="22"/>
          <w:szCs w:val="22"/>
        </w:rPr>
      </w:pPr>
      <w:r w:rsidRPr="003E17FA">
        <w:rPr>
          <w:sz w:val="22"/>
          <w:szCs w:val="22"/>
        </w:rPr>
        <w:t>Aizliegts izmantot kaitīgo posmkāju atbaidīšanas metodes.</w:t>
      </w:r>
    </w:p>
    <w:p w14:paraId="1E51CB94" w14:textId="452E4929" w:rsidR="002A1D7E" w:rsidRPr="003E17FA" w:rsidRDefault="002A1D7E" w:rsidP="0019465A">
      <w:pPr>
        <w:numPr>
          <w:ilvl w:val="0"/>
          <w:numId w:val="14"/>
        </w:numPr>
        <w:spacing w:line="276" w:lineRule="auto"/>
        <w:ind w:left="284" w:hanging="284"/>
        <w:jc w:val="both"/>
        <w:rPr>
          <w:b/>
          <w:sz w:val="22"/>
          <w:szCs w:val="22"/>
          <w:lang w:val="lv-LV"/>
        </w:rPr>
      </w:pPr>
      <w:r w:rsidRPr="003E17FA">
        <w:rPr>
          <w:b/>
          <w:sz w:val="22"/>
          <w:szCs w:val="22"/>
          <w:lang w:val="lv-LV"/>
        </w:rPr>
        <w:t>Pakalpojuma sniegšanas nosacījumi:</w:t>
      </w:r>
    </w:p>
    <w:p w14:paraId="42FBA988" w14:textId="315A74DB" w:rsidR="002A1D7E" w:rsidRPr="003E17FA" w:rsidRDefault="002A1D7E" w:rsidP="0019465A">
      <w:pPr>
        <w:pStyle w:val="Sarakstarindkopa"/>
        <w:numPr>
          <w:ilvl w:val="1"/>
          <w:numId w:val="14"/>
        </w:numPr>
        <w:spacing w:line="276" w:lineRule="auto"/>
        <w:ind w:left="567" w:hanging="425"/>
        <w:jc w:val="both"/>
        <w:rPr>
          <w:sz w:val="22"/>
          <w:szCs w:val="22"/>
        </w:rPr>
      </w:pPr>
      <w:r w:rsidRPr="003E17FA">
        <w:rPr>
          <w:sz w:val="22"/>
          <w:szCs w:val="22"/>
        </w:rPr>
        <w:t>Deratizācijas un dezinsekcijas darbi jāveic atbilstoši Ministru kabineta 2010. gada 6. jūlija noteikumiem Nr. 618 “Dezinfekcijas, dezinsekcijas un deratizācijas noteikumi”.</w:t>
      </w:r>
    </w:p>
    <w:p w14:paraId="4BA3AC29" w14:textId="77777777" w:rsidR="002A1D7E" w:rsidRPr="003E17FA" w:rsidRDefault="002A1D7E" w:rsidP="0019465A">
      <w:pPr>
        <w:pStyle w:val="Normal11pt"/>
        <w:numPr>
          <w:ilvl w:val="1"/>
          <w:numId w:val="14"/>
        </w:numPr>
        <w:tabs>
          <w:tab w:val="left" w:pos="426"/>
        </w:tabs>
        <w:spacing w:line="276" w:lineRule="auto"/>
        <w:ind w:left="567" w:right="46" w:hanging="425"/>
      </w:pPr>
      <w:r w:rsidRPr="003E17FA">
        <w:t>Izpildītājam jāizstrādā, visā līguma darbības laikā jāīsteno un pastāvīgi jāaktualizē grauzēju un kaitīgo posmkāju apkarošanas programma katrai ieslodzījuma vietai, kuras ietvaros:</w:t>
      </w:r>
    </w:p>
    <w:p w14:paraId="61106DFE" w14:textId="77777777" w:rsidR="002A1D7E" w:rsidRPr="003E17FA" w:rsidRDefault="002A1D7E" w:rsidP="0019465A">
      <w:pPr>
        <w:pStyle w:val="Normal11pt"/>
        <w:numPr>
          <w:ilvl w:val="2"/>
          <w:numId w:val="14"/>
        </w:numPr>
        <w:tabs>
          <w:tab w:val="left" w:pos="426"/>
        </w:tabs>
        <w:spacing w:line="276" w:lineRule="auto"/>
        <w:ind w:left="1134" w:right="46" w:hanging="567"/>
      </w:pPr>
      <w:r w:rsidRPr="003E17FA">
        <w:t>izvērtē un nosaka visus apstākļus, kas veicina vai var veicināt grauzēju un kaitīgo posmkāju izplatību Pasūtītāja objektā;</w:t>
      </w:r>
    </w:p>
    <w:p w14:paraId="4E58A5F4" w14:textId="77777777" w:rsidR="002A1D7E" w:rsidRPr="003E17FA" w:rsidRDefault="002A1D7E" w:rsidP="0019465A">
      <w:pPr>
        <w:pStyle w:val="Normal11pt"/>
        <w:numPr>
          <w:ilvl w:val="2"/>
          <w:numId w:val="14"/>
        </w:numPr>
        <w:tabs>
          <w:tab w:val="left" w:pos="426"/>
        </w:tabs>
        <w:spacing w:line="276" w:lineRule="auto"/>
        <w:ind w:left="1134" w:right="46" w:hanging="567"/>
      </w:pPr>
      <w:r w:rsidRPr="003E17FA">
        <w:t>novērtē objektu, nosakot riska zonas un to kontroles punktu, norāda tos Pasūtītāja iedotajā objekta plānā;</w:t>
      </w:r>
    </w:p>
    <w:p w14:paraId="39E36512" w14:textId="77777777" w:rsidR="002A1D7E" w:rsidRPr="003E17FA" w:rsidRDefault="002A1D7E" w:rsidP="0019465A">
      <w:pPr>
        <w:pStyle w:val="Normal11pt"/>
        <w:numPr>
          <w:ilvl w:val="2"/>
          <w:numId w:val="14"/>
        </w:numPr>
        <w:tabs>
          <w:tab w:val="left" w:pos="426"/>
        </w:tabs>
        <w:spacing w:line="276" w:lineRule="auto"/>
        <w:ind w:left="1134" w:right="46" w:hanging="567"/>
      </w:pPr>
      <w:r w:rsidRPr="003E17FA">
        <w:t>balstoties uz iegūto informāciju sniedz detalizētas rekomendācijas grauzēju un kaitīgo posmkāju apkarošanas un izplatīšanas ierobežošanas pasākumiem.</w:t>
      </w:r>
    </w:p>
    <w:p w14:paraId="63A93ECD" w14:textId="426CFF5A" w:rsidR="002A1D7E" w:rsidRPr="003E17FA" w:rsidRDefault="002A1D7E" w:rsidP="0019465A">
      <w:pPr>
        <w:pStyle w:val="Normal11pt"/>
        <w:numPr>
          <w:ilvl w:val="1"/>
          <w:numId w:val="14"/>
        </w:numPr>
        <w:tabs>
          <w:tab w:val="left" w:pos="426"/>
          <w:tab w:val="left" w:pos="567"/>
          <w:tab w:val="left" w:pos="1134"/>
        </w:tabs>
        <w:spacing w:line="276" w:lineRule="auto"/>
        <w:ind w:left="567" w:right="46" w:hanging="425"/>
      </w:pPr>
      <w:r w:rsidRPr="003E17FA">
        <w:t xml:space="preserve">Mēneša laikā pēc līguma noslēgšanas jāsniedz Pasūtītājam uz oficiālo elektronisko adresi: </w:t>
      </w:r>
      <w:hyperlink r:id="rId12" w:history="1">
        <w:r w:rsidR="009B0C0C" w:rsidRPr="003E17FA">
          <w:rPr>
            <w:rStyle w:val="Hipersaite"/>
          </w:rPr>
          <w:t>socd@socd.lv</w:t>
        </w:r>
      </w:hyperlink>
      <w:r w:rsidRPr="003E17FA">
        <w:t xml:space="preserve"> grauzēju un kaitīgo posmkāju apkarošanas programmu.</w:t>
      </w:r>
    </w:p>
    <w:p w14:paraId="6EDB2173" w14:textId="77777777" w:rsidR="002A1D7E" w:rsidRPr="003E17FA" w:rsidRDefault="002A1D7E" w:rsidP="0019465A">
      <w:pPr>
        <w:pStyle w:val="Normal11pt"/>
        <w:numPr>
          <w:ilvl w:val="1"/>
          <w:numId w:val="14"/>
        </w:numPr>
        <w:tabs>
          <w:tab w:val="left" w:pos="426"/>
          <w:tab w:val="left" w:pos="1134"/>
        </w:tabs>
        <w:spacing w:line="276" w:lineRule="auto"/>
        <w:ind w:left="567" w:right="46" w:hanging="425"/>
      </w:pPr>
      <w:r w:rsidRPr="003E17FA">
        <w:t>Pēc monitoringa datiem nepieciešamajās vietās jāveic grauzēju un kaitīgo posmkāju iznīcināšanu, nepieļaujot krīzes situāciju rašanos.</w:t>
      </w:r>
    </w:p>
    <w:p w14:paraId="679F36F4" w14:textId="77777777" w:rsidR="002A1D7E" w:rsidRPr="003E17FA" w:rsidRDefault="002A1D7E" w:rsidP="0019465A">
      <w:pPr>
        <w:numPr>
          <w:ilvl w:val="1"/>
          <w:numId w:val="14"/>
        </w:numPr>
        <w:tabs>
          <w:tab w:val="left" w:pos="1134"/>
        </w:tabs>
        <w:spacing w:line="276" w:lineRule="auto"/>
        <w:ind w:left="567" w:hanging="425"/>
        <w:jc w:val="both"/>
        <w:rPr>
          <w:sz w:val="22"/>
          <w:szCs w:val="22"/>
          <w:lang w:val="lv-LV"/>
        </w:rPr>
      </w:pPr>
      <w:r w:rsidRPr="003E17FA">
        <w:rPr>
          <w:sz w:val="22"/>
          <w:szCs w:val="22"/>
          <w:lang w:val="lv-LV"/>
        </w:rPr>
        <w:t xml:space="preserve">Deratizācijas un dezinsekcijas darbi jāveic noteiktajā platībā: </w:t>
      </w:r>
    </w:p>
    <w:p w14:paraId="620C2A58" w14:textId="77777777" w:rsidR="002A1D7E" w:rsidRPr="003E17FA" w:rsidRDefault="002A1D7E" w:rsidP="0019465A">
      <w:pPr>
        <w:numPr>
          <w:ilvl w:val="2"/>
          <w:numId w:val="14"/>
        </w:numPr>
        <w:spacing w:line="276" w:lineRule="auto"/>
        <w:ind w:left="1134" w:hanging="567"/>
        <w:jc w:val="both"/>
        <w:rPr>
          <w:sz w:val="22"/>
          <w:szCs w:val="22"/>
          <w:lang w:val="lv-LV"/>
        </w:rPr>
      </w:pPr>
      <w:r w:rsidRPr="003E17FA">
        <w:rPr>
          <w:sz w:val="22"/>
          <w:szCs w:val="22"/>
          <w:lang w:val="lv-LV"/>
        </w:rPr>
        <w:t xml:space="preserve">atbilstoši grauzēju un kaitīgo posmkāju apkarošanas programmai; </w:t>
      </w:r>
    </w:p>
    <w:p w14:paraId="07C16DE7" w14:textId="6300E5E9" w:rsidR="002A1D7E" w:rsidRPr="003E17FA" w:rsidRDefault="002A1D7E" w:rsidP="0019465A">
      <w:pPr>
        <w:numPr>
          <w:ilvl w:val="2"/>
          <w:numId w:val="14"/>
        </w:numPr>
        <w:spacing w:line="276" w:lineRule="auto"/>
        <w:ind w:left="1134" w:hanging="567"/>
        <w:jc w:val="both"/>
        <w:rPr>
          <w:sz w:val="22"/>
          <w:szCs w:val="22"/>
          <w:lang w:val="lv-LV"/>
        </w:rPr>
      </w:pPr>
      <w:r w:rsidRPr="003E17FA">
        <w:rPr>
          <w:sz w:val="22"/>
          <w:szCs w:val="22"/>
          <w:lang w:val="lv-LV"/>
        </w:rPr>
        <w:t xml:space="preserve">pēc </w:t>
      </w:r>
      <w:r w:rsidR="009B0C0C" w:rsidRPr="003E17FA">
        <w:rPr>
          <w:sz w:val="22"/>
          <w:szCs w:val="22"/>
          <w:lang w:val="lv-LV"/>
        </w:rPr>
        <w:t>pasūtītāja</w:t>
      </w:r>
      <w:r w:rsidRPr="003E17FA">
        <w:rPr>
          <w:sz w:val="22"/>
          <w:szCs w:val="22"/>
          <w:lang w:val="lv-LV"/>
        </w:rPr>
        <w:t xml:space="preserve"> atbildīgā darbinieka pasūtījuma; </w:t>
      </w:r>
    </w:p>
    <w:p w14:paraId="22A1FB08" w14:textId="77777777" w:rsidR="002A1D7E" w:rsidRPr="003E17FA" w:rsidRDefault="002A1D7E" w:rsidP="0019465A">
      <w:pPr>
        <w:numPr>
          <w:ilvl w:val="2"/>
          <w:numId w:val="14"/>
        </w:numPr>
        <w:spacing w:line="276" w:lineRule="auto"/>
        <w:ind w:left="1134" w:hanging="567"/>
        <w:jc w:val="both"/>
        <w:rPr>
          <w:sz w:val="22"/>
          <w:szCs w:val="22"/>
          <w:lang w:val="lv-LV"/>
        </w:rPr>
      </w:pPr>
      <w:r w:rsidRPr="003E17FA">
        <w:rPr>
          <w:sz w:val="22"/>
          <w:szCs w:val="22"/>
          <w:lang w:val="lv-LV"/>
        </w:rPr>
        <w:t xml:space="preserve">papildus - vietās, kurās grauzēju un / vai kaitīgo posmkāju klātbūtne tika konstatēta apmeklējuma laikā. </w:t>
      </w:r>
    </w:p>
    <w:p w14:paraId="4CE3D12C" w14:textId="3E3C1220" w:rsidR="00AA2F23" w:rsidRPr="003E17FA" w:rsidRDefault="00AA2F23" w:rsidP="0019465A">
      <w:pPr>
        <w:numPr>
          <w:ilvl w:val="1"/>
          <w:numId w:val="14"/>
        </w:numPr>
        <w:tabs>
          <w:tab w:val="left" w:pos="1276"/>
        </w:tabs>
        <w:spacing w:line="276" w:lineRule="auto"/>
        <w:ind w:left="567" w:hanging="425"/>
        <w:jc w:val="both"/>
        <w:rPr>
          <w:sz w:val="22"/>
          <w:szCs w:val="22"/>
          <w:lang w:val="lv-LV"/>
        </w:rPr>
      </w:pPr>
      <w:r w:rsidRPr="003E17FA">
        <w:rPr>
          <w:sz w:val="22"/>
          <w:szCs w:val="22"/>
          <w:lang w:val="lv-LV"/>
        </w:rPr>
        <w:t>Minimālā apstrādes platība: 100 m</w:t>
      </w:r>
      <w:r w:rsidRPr="003E17FA">
        <w:rPr>
          <w:sz w:val="22"/>
          <w:szCs w:val="22"/>
          <w:vertAlign w:val="superscript"/>
          <w:lang w:val="lv-LV"/>
        </w:rPr>
        <w:t>2</w:t>
      </w:r>
      <w:r w:rsidRPr="003E17FA">
        <w:rPr>
          <w:sz w:val="22"/>
          <w:szCs w:val="22"/>
          <w:lang w:val="lv-LV"/>
        </w:rPr>
        <w:t>.</w:t>
      </w:r>
    </w:p>
    <w:p w14:paraId="3B2819A7" w14:textId="32BFAEE5" w:rsidR="002A1D7E" w:rsidRPr="003E17FA" w:rsidRDefault="002A1D7E" w:rsidP="0019465A">
      <w:pPr>
        <w:numPr>
          <w:ilvl w:val="1"/>
          <w:numId w:val="14"/>
        </w:numPr>
        <w:tabs>
          <w:tab w:val="left" w:pos="1276"/>
        </w:tabs>
        <w:spacing w:line="276" w:lineRule="auto"/>
        <w:ind w:left="567" w:hanging="425"/>
        <w:jc w:val="both"/>
        <w:rPr>
          <w:sz w:val="22"/>
          <w:szCs w:val="22"/>
          <w:lang w:val="lv-LV"/>
        </w:rPr>
      </w:pPr>
      <w:r w:rsidRPr="003E17FA">
        <w:rPr>
          <w:sz w:val="22"/>
          <w:szCs w:val="22"/>
          <w:lang w:val="lv-LV"/>
        </w:rPr>
        <w:t xml:space="preserve">Izpildītājam jāgarantē ierašanos objektā </w:t>
      </w:r>
      <w:r w:rsidR="009B0C0C" w:rsidRPr="003E17FA">
        <w:rPr>
          <w:sz w:val="22"/>
          <w:szCs w:val="22"/>
          <w:lang w:val="lv-LV"/>
        </w:rPr>
        <w:t>2 (divu</w:t>
      </w:r>
      <w:r w:rsidRPr="003E17FA">
        <w:rPr>
          <w:sz w:val="22"/>
          <w:szCs w:val="22"/>
          <w:lang w:val="lv-LV"/>
        </w:rPr>
        <w:t xml:space="preserve">) darba dienu laikā no brīža, kad </w:t>
      </w:r>
      <w:r w:rsidR="009B0C0C" w:rsidRPr="003E17FA">
        <w:rPr>
          <w:sz w:val="22"/>
          <w:szCs w:val="22"/>
          <w:lang w:val="lv-LV"/>
        </w:rPr>
        <w:t>pasūtītāja</w:t>
      </w:r>
      <w:r w:rsidRPr="003E17FA">
        <w:rPr>
          <w:sz w:val="22"/>
          <w:szCs w:val="22"/>
          <w:lang w:val="lv-LV"/>
        </w:rPr>
        <w:t xml:space="preserve"> atbildīgais darbinieks ir veicis pasūtījumu.</w:t>
      </w:r>
    </w:p>
    <w:p w14:paraId="0C6CFAE8" w14:textId="0CC352B5" w:rsidR="002A1D7E" w:rsidRPr="003E17FA" w:rsidRDefault="002A1D7E" w:rsidP="0019465A">
      <w:pPr>
        <w:numPr>
          <w:ilvl w:val="1"/>
          <w:numId w:val="14"/>
        </w:numPr>
        <w:tabs>
          <w:tab w:val="left" w:pos="1276"/>
        </w:tabs>
        <w:spacing w:line="276" w:lineRule="auto"/>
        <w:ind w:left="567" w:hanging="425"/>
        <w:jc w:val="both"/>
        <w:rPr>
          <w:sz w:val="22"/>
          <w:szCs w:val="22"/>
          <w:lang w:val="lv-LV"/>
        </w:rPr>
      </w:pPr>
      <w:r w:rsidRPr="003E17FA">
        <w:rPr>
          <w:sz w:val="22"/>
          <w:szCs w:val="22"/>
          <w:lang w:val="lv-LV"/>
        </w:rPr>
        <w:t>Deratizācijas un dezinsekcijas darbi</w:t>
      </w:r>
      <w:r w:rsidRPr="003E17FA">
        <w:rPr>
          <w:rFonts w:eastAsia="Lucida Sans Unicode"/>
          <w:kern w:val="2"/>
          <w:sz w:val="22"/>
          <w:szCs w:val="22"/>
          <w:lang w:val="lv-LV"/>
        </w:rPr>
        <w:t xml:space="preserve"> jāveic </w:t>
      </w:r>
      <w:r w:rsidR="009B0C0C" w:rsidRPr="003E17FA">
        <w:rPr>
          <w:rFonts w:eastAsia="Lucida Sans Unicode"/>
          <w:kern w:val="2"/>
          <w:sz w:val="22"/>
          <w:szCs w:val="22"/>
          <w:lang w:val="lv-LV"/>
        </w:rPr>
        <w:t>pasūtītāja</w:t>
      </w:r>
      <w:r w:rsidRPr="003E17FA">
        <w:rPr>
          <w:rFonts w:eastAsia="Lucida Sans Unicode"/>
          <w:kern w:val="2"/>
          <w:sz w:val="22"/>
          <w:szCs w:val="22"/>
          <w:lang w:val="lv-LV"/>
        </w:rPr>
        <w:t xml:space="preserve"> darba laikā (darbdienās no plkst. 09:00 līdz 17:00) vai, pēc iepriekšējas saskaņošanas ar </w:t>
      </w:r>
      <w:r w:rsidR="009B0C0C" w:rsidRPr="003E17FA">
        <w:rPr>
          <w:rFonts w:eastAsia="Lucida Sans Unicode"/>
          <w:kern w:val="2"/>
          <w:sz w:val="22"/>
          <w:szCs w:val="22"/>
          <w:lang w:val="lv-LV"/>
        </w:rPr>
        <w:t>pasūtītāja</w:t>
      </w:r>
      <w:r w:rsidRPr="003E17FA">
        <w:rPr>
          <w:rFonts w:eastAsia="Lucida Sans Unicode"/>
          <w:kern w:val="2"/>
          <w:sz w:val="22"/>
          <w:szCs w:val="22"/>
          <w:lang w:val="lv-LV"/>
        </w:rPr>
        <w:t xml:space="preserve"> atbildīgo personu, ārpus tā</w:t>
      </w:r>
      <w:r w:rsidR="009B0C0C" w:rsidRPr="003E17FA">
        <w:rPr>
          <w:rFonts w:eastAsia="Lucida Sans Unicode"/>
          <w:kern w:val="2"/>
          <w:sz w:val="22"/>
          <w:szCs w:val="22"/>
          <w:lang w:val="lv-LV"/>
        </w:rPr>
        <w:t>.</w:t>
      </w:r>
    </w:p>
    <w:p w14:paraId="4BE24496" w14:textId="77777777" w:rsidR="002A1D7E" w:rsidRPr="003E17FA" w:rsidRDefault="002A1D7E" w:rsidP="0019465A">
      <w:pPr>
        <w:numPr>
          <w:ilvl w:val="1"/>
          <w:numId w:val="14"/>
        </w:numPr>
        <w:tabs>
          <w:tab w:val="left" w:pos="1276"/>
        </w:tabs>
        <w:spacing w:line="276" w:lineRule="auto"/>
        <w:ind w:left="567" w:hanging="425"/>
        <w:jc w:val="both"/>
        <w:rPr>
          <w:sz w:val="22"/>
          <w:szCs w:val="22"/>
          <w:lang w:val="lv-LV"/>
        </w:rPr>
      </w:pPr>
      <w:r w:rsidRPr="003E17FA">
        <w:rPr>
          <w:bCs/>
          <w:sz w:val="22"/>
          <w:szCs w:val="22"/>
          <w:lang w:val="lv-LV"/>
        </w:rPr>
        <w:t>Izpildītājam ir jāinformē Pasūtītāju par darbībām, kas jāveic pirms un pēc dezinfekcijas (piemēram: dūmu detektoru atslēgšana, telpu lietošanas ierobežojuma ilgums pēc dezinsekcijas un tml.). Ja Izpildītājs nav informējis Pasūtītāju par kādām darbībām, kas Pasūtītājam būtu jāveic pirms vai pēc dezinfekcijas un tā rezultātā Pasūtītājam vai trešajām personām ir nodarīti kādi mantiski vai miesas bojājumi, vai piemēroti kādi sodi, Izpildītājam jāsedz visi nodarītie zaudējumi.</w:t>
      </w:r>
    </w:p>
    <w:p w14:paraId="426E1212" w14:textId="77777777"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Deratizācijas un dezinsekcijas darbi jāveic kvalificētiem darbiniekiem – dezinfektoriem ar atbilstošu izglītību, ievērojot vispārīgās darba drošības prasības.</w:t>
      </w:r>
    </w:p>
    <w:p w14:paraId="13B825BE" w14:textId="77777777"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Deratizācijas un dezinsekcijas darbu veikšanai jāizmanto Latvijas Republikā vai Eiropas Savienībā sertificētus un atļautus preparātus.</w:t>
      </w:r>
    </w:p>
    <w:p w14:paraId="1A8C9E67" w14:textId="77777777"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Deratizācijas un dezinsekcijas līdzekļi jāpielieto, precīzi ievērojot lietošanas instrukciju, nenodarot kaitējumu apkārtējai videi un cilvēkiem.</w:t>
      </w:r>
    </w:p>
    <w:p w14:paraId="1FA5879F" w14:textId="5DB7F52E"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 xml:space="preserve">Pēc veiktās deratizācijas un/vai dezinsekcijas izpildītājam jānodrošina pasākumu dokumentēšanu objekta deratizācijas un/vai dezinsekcijas kartē, kas tiek sastādīta divos eksemplāros, no kuriem viens glabājas pie izpildītāja, bet otrs attiecīgajā </w:t>
      </w:r>
      <w:r w:rsidR="009B0C0C" w:rsidRPr="003E17FA">
        <w:rPr>
          <w:sz w:val="22"/>
          <w:szCs w:val="22"/>
          <w:lang w:val="lv-LV"/>
        </w:rPr>
        <w:t>pasūtītāja objektā</w:t>
      </w:r>
      <w:r w:rsidRPr="003E17FA">
        <w:rPr>
          <w:sz w:val="22"/>
          <w:szCs w:val="22"/>
          <w:lang w:val="lv-LV"/>
        </w:rPr>
        <w:t>.</w:t>
      </w:r>
    </w:p>
    <w:p w14:paraId="2C50AD10" w14:textId="77777777"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Deratizācijas un/vai dezinsekcijas kartē norāda konkrētu darbu, kas tika veikts katrā konkrētajā vietā un to paraksta persona, kura ir atbildīga par šo darbu pieņemšanu.</w:t>
      </w:r>
    </w:p>
    <w:p w14:paraId="2E0C1189" w14:textId="329FD040"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 xml:space="preserve">Izpildītājam par sniegtajiem Pakalpojumiem ne vēlāk, ka 3 (trīs) darba dienu laikā pēc Pakalpojuma sniegšanas jāiesniedz Pasūtītāja </w:t>
      </w:r>
      <w:r w:rsidR="009B0C0C" w:rsidRPr="003E17FA">
        <w:rPr>
          <w:sz w:val="22"/>
          <w:szCs w:val="22"/>
          <w:lang w:val="lv-LV"/>
        </w:rPr>
        <w:t xml:space="preserve">par līguma izpildi atbildīgajam </w:t>
      </w:r>
      <w:r w:rsidR="002A5A4A" w:rsidRPr="003E17FA">
        <w:rPr>
          <w:sz w:val="22"/>
          <w:szCs w:val="22"/>
          <w:lang w:val="lv-LV"/>
        </w:rPr>
        <w:t>darbiniekiem</w:t>
      </w:r>
      <w:r w:rsidRPr="003E17FA">
        <w:rPr>
          <w:sz w:val="22"/>
          <w:szCs w:val="22"/>
          <w:lang w:val="lv-LV"/>
        </w:rPr>
        <w:t xml:space="preserve"> Pakalpojuma pieņemšanas-nodošanas akts saskaņošanai.</w:t>
      </w:r>
    </w:p>
    <w:p w14:paraId="20097CA1" w14:textId="77777777"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Papildus (neplānoti) deratizācijas un dezinsekcijas darbi, kā arī to pamatojums Pakalpojuma pieņemšanas-nodošanas aktā norādāmi atsevišķi no plānotiem darbiem.</w:t>
      </w:r>
    </w:p>
    <w:p w14:paraId="26FEE762" w14:textId="7AC6454F" w:rsidR="002A1D7E" w:rsidRPr="003E17FA" w:rsidRDefault="002A1D7E" w:rsidP="0019465A">
      <w:pPr>
        <w:numPr>
          <w:ilvl w:val="1"/>
          <w:numId w:val="14"/>
        </w:numPr>
        <w:tabs>
          <w:tab w:val="left" w:pos="1276"/>
        </w:tabs>
        <w:spacing w:line="276" w:lineRule="auto"/>
        <w:ind w:left="567" w:hanging="567"/>
        <w:jc w:val="both"/>
        <w:rPr>
          <w:sz w:val="22"/>
          <w:szCs w:val="22"/>
          <w:lang w:val="lv-LV"/>
        </w:rPr>
      </w:pPr>
      <w:r w:rsidRPr="003E17FA">
        <w:rPr>
          <w:sz w:val="22"/>
          <w:szCs w:val="22"/>
          <w:lang w:val="lv-LV"/>
        </w:rPr>
        <w:t>Izpildītājam un tā darbiniekiem jāievēro konfidenci</w:t>
      </w:r>
      <w:r w:rsidR="009B0C0C" w:rsidRPr="003E17FA">
        <w:rPr>
          <w:sz w:val="22"/>
          <w:szCs w:val="22"/>
          <w:lang w:val="lv-LV"/>
        </w:rPr>
        <w:t>alitāte attiecībā uz jebkuriem o</w:t>
      </w:r>
      <w:r w:rsidRPr="003E17FA">
        <w:rPr>
          <w:sz w:val="22"/>
          <w:szCs w:val="22"/>
          <w:lang w:val="lv-LV"/>
        </w:rPr>
        <w:t>bjektos esošiem dokumentiem un materiāliem jebkādā formā, ar kuriem Izpildītāja darbiniekiem ir iespēja apzināti vai neapzināti iepazīties Pakalpojumu sniegšanas procesā. Izpildītājs apņemas nodrošināt jebkādu ziņu neizpaušanu trešajām personām attiecībā uz informāciju, kuru iespējams iegūt Pakalpojumu sniegšanas procesā.</w:t>
      </w:r>
    </w:p>
    <w:p w14:paraId="30AB508E" w14:textId="373E32C6" w:rsidR="00A90F95" w:rsidRPr="003E17FA" w:rsidRDefault="00A90F95" w:rsidP="0019465A">
      <w:pPr>
        <w:tabs>
          <w:tab w:val="left" w:pos="6946"/>
        </w:tabs>
        <w:spacing w:line="276" w:lineRule="auto"/>
        <w:rPr>
          <w:color w:val="000000" w:themeColor="text1"/>
          <w:sz w:val="22"/>
          <w:szCs w:val="22"/>
          <w:lang w:val="lv-LV"/>
        </w:rPr>
      </w:pPr>
    </w:p>
    <w:p w14:paraId="14BC8431" w14:textId="5338A76A" w:rsidR="005C23E6" w:rsidRPr="003E17FA" w:rsidRDefault="00E07296" w:rsidP="0019465A">
      <w:pPr>
        <w:tabs>
          <w:tab w:val="left" w:pos="6946"/>
        </w:tabs>
        <w:spacing w:line="276" w:lineRule="auto"/>
        <w:rPr>
          <w:color w:val="000000" w:themeColor="text1"/>
          <w:sz w:val="22"/>
          <w:szCs w:val="22"/>
          <w:lang w:val="lv-LV"/>
        </w:rPr>
      </w:pPr>
      <w:r>
        <w:rPr>
          <w:color w:val="000000" w:themeColor="text1"/>
          <w:sz w:val="22"/>
          <w:szCs w:val="22"/>
          <w:lang w:val="lv-LV"/>
        </w:rPr>
        <w:t>Sagatavoja:</w:t>
      </w:r>
    </w:p>
    <w:p w14:paraId="44E20C14" w14:textId="4DAB7AAC" w:rsidR="005C23E6" w:rsidRPr="003E17FA" w:rsidRDefault="005C23E6" w:rsidP="0019465A">
      <w:pPr>
        <w:tabs>
          <w:tab w:val="left" w:pos="6946"/>
        </w:tabs>
        <w:spacing w:line="276" w:lineRule="auto"/>
        <w:rPr>
          <w:color w:val="000000" w:themeColor="text1"/>
          <w:sz w:val="22"/>
          <w:szCs w:val="22"/>
          <w:lang w:val="lv-LV"/>
        </w:rPr>
      </w:pPr>
      <w:r w:rsidRPr="003E17FA">
        <w:rPr>
          <w:color w:val="000000" w:themeColor="text1"/>
          <w:sz w:val="22"/>
          <w:szCs w:val="22"/>
          <w:lang w:val="lv-LV"/>
        </w:rPr>
        <w:t xml:space="preserve">Daugavpils </w:t>
      </w:r>
      <w:r w:rsidR="001F3855" w:rsidRPr="003E17FA">
        <w:rPr>
          <w:color w:val="000000" w:themeColor="text1"/>
          <w:sz w:val="22"/>
          <w:szCs w:val="22"/>
          <w:lang w:val="lv-LV"/>
        </w:rPr>
        <w:t>valsts</w:t>
      </w:r>
      <w:r w:rsidRPr="003E17FA">
        <w:rPr>
          <w:color w:val="000000" w:themeColor="text1"/>
          <w:sz w:val="22"/>
          <w:szCs w:val="22"/>
          <w:lang w:val="lv-LV"/>
        </w:rPr>
        <w:t>pilsētas pašvaldības iestādes “Sociālais dienests”</w:t>
      </w:r>
    </w:p>
    <w:p w14:paraId="682EB1F1" w14:textId="06FEAD38" w:rsidR="00A90F95" w:rsidRPr="003E17FA" w:rsidRDefault="005C23E6" w:rsidP="0019465A">
      <w:pPr>
        <w:tabs>
          <w:tab w:val="left" w:pos="6946"/>
        </w:tabs>
        <w:spacing w:line="276" w:lineRule="auto"/>
        <w:rPr>
          <w:color w:val="000000" w:themeColor="text1"/>
          <w:sz w:val="22"/>
          <w:szCs w:val="22"/>
          <w:lang w:val="lv-LV"/>
        </w:rPr>
      </w:pPr>
      <w:r w:rsidRPr="003E17FA">
        <w:rPr>
          <w:color w:val="000000" w:themeColor="text1"/>
          <w:sz w:val="22"/>
          <w:szCs w:val="22"/>
          <w:lang w:val="lv-LV"/>
        </w:rPr>
        <w:t xml:space="preserve">Saimniecības </w:t>
      </w:r>
      <w:r w:rsidR="0019465A" w:rsidRPr="003E17FA">
        <w:rPr>
          <w:color w:val="000000" w:themeColor="text1"/>
          <w:sz w:val="22"/>
          <w:szCs w:val="22"/>
          <w:lang w:val="lv-LV"/>
        </w:rPr>
        <w:t>nodaļas</w:t>
      </w:r>
      <w:r w:rsidRPr="003E17FA">
        <w:rPr>
          <w:color w:val="000000" w:themeColor="text1"/>
          <w:sz w:val="22"/>
          <w:szCs w:val="22"/>
          <w:lang w:val="lv-LV"/>
        </w:rPr>
        <w:t xml:space="preserve"> vadītājs </w:t>
      </w:r>
      <w:r w:rsidR="009A7F9B" w:rsidRPr="003E17FA">
        <w:rPr>
          <w:color w:val="000000" w:themeColor="text1"/>
          <w:sz w:val="22"/>
          <w:szCs w:val="22"/>
          <w:lang w:val="lv-LV"/>
        </w:rPr>
        <w:t xml:space="preserve">                                                                                            </w:t>
      </w:r>
      <w:r w:rsidRPr="003E17FA">
        <w:rPr>
          <w:color w:val="000000" w:themeColor="text1"/>
          <w:sz w:val="22"/>
          <w:szCs w:val="22"/>
          <w:lang w:val="lv-LV"/>
        </w:rPr>
        <w:t>Valērijs Loginovs</w:t>
      </w:r>
    </w:p>
    <w:p w14:paraId="345BD2C7" w14:textId="77777777" w:rsidR="009A7F9B" w:rsidRPr="003E17FA" w:rsidRDefault="009A7F9B" w:rsidP="0019465A">
      <w:pPr>
        <w:tabs>
          <w:tab w:val="left" w:pos="6946"/>
        </w:tabs>
        <w:spacing w:line="276" w:lineRule="auto"/>
        <w:rPr>
          <w:b/>
          <w:color w:val="000000" w:themeColor="text1"/>
          <w:sz w:val="22"/>
          <w:szCs w:val="22"/>
          <w:lang w:val="lv-LV"/>
        </w:rPr>
      </w:pPr>
    </w:p>
    <w:p w14:paraId="784617C3" w14:textId="77777777" w:rsidR="00A54B90" w:rsidRPr="003E17FA" w:rsidRDefault="00A54B90" w:rsidP="005C23E6">
      <w:pPr>
        <w:tabs>
          <w:tab w:val="left" w:pos="6946"/>
        </w:tabs>
        <w:rPr>
          <w:color w:val="000000" w:themeColor="text1"/>
          <w:sz w:val="22"/>
          <w:szCs w:val="22"/>
          <w:lang w:val="lv-LV"/>
        </w:rPr>
      </w:pPr>
    </w:p>
    <w:p w14:paraId="5477860F" w14:textId="3CD143AF" w:rsidR="00A90F95" w:rsidRPr="003E17FA" w:rsidRDefault="009A7F9B" w:rsidP="009A7F9B">
      <w:pPr>
        <w:rPr>
          <w:color w:val="000000" w:themeColor="text1"/>
          <w:sz w:val="22"/>
          <w:szCs w:val="22"/>
          <w:lang w:val="lv-LV"/>
        </w:rPr>
      </w:pPr>
      <w:r w:rsidRPr="003E17FA">
        <w:rPr>
          <w:color w:val="000000" w:themeColor="text1"/>
          <w:sz w:val="22"/>
          <w:szCs w:val="22"/>
          <w:lang w:val="lv-LV"/>
        </w:rPr>
        <w:br w:type="page"/>
      </w:r>
    </w:p>
    <w:p w14:paraId="3554D40F" w14:textId="53DB67C8" w:rsidR="005B7641" w:rsidRPr="003E17FA" w:rsidRDefault="00A90F95" w:rsidP="00603AC9">
      <w:pPr>
        <w:tabs>
          <w:tab w:val="left" w:pos="6946"/>
        </w:tabs>
        <w:jc w:val="right"/>
        <w:rPr>
          <w:color w:val="000000" w:themeColor="text1"/>
          <w:sz w:val="22"/>
          <w:szCs w:val="22"/>
          <w:lang w:val="lv-LV"/>
        </w:rPr>
      </w:pPr>
      <w:r w:rsidRPr="003E17FA">
        <w:rPr>
          <w:color w:val="000000" w:themeColor="text1"/>
          <w:sz w:val="22"/>
          <w:szCs w:val="22"/>
          <w:lang w:val="lv-LV"/>
        </w:rPr>
        <w:t>2</w:t>
      </w:r>
      <w:r w:rsidR="005B7641" w:rsidRPr="003E17FA">
        <w:rPr>
          <w:color w:val="000000" w:themeColor="text1"/>
          <w:sz w:val="22"/>
          <w:szCs w:val="22"/>
          <w:lang w:val="lv-LV"/>
        </w:rPr>
        <w:t>.</w:t>
      </w:r>
      <w:r w:rsidR="004A5DD0" w:rsidRPr="003E17FA">
        <w:rPr>
          <w:color w:val="000000" w:themeColor="text1"/>
          <w:sz w:val="22"/>
          <w:szCs w:val="22"/>
          <w:lang w:val="lv-LV"/>
        </w:rPr>
        <w:t>p</w:t>
      </w:r>
      <w:r w:rsidR="005B7641" w:rsidRPr="003E17FA">
        <w:rPr>
          <w:color w:val="000000" w:themeColor="text1"/>
          <w:sz w:val="22"/>
          <w:szCs w:val="22"/>
          <w:lang w:val="lv-LV"/>
        </w:rPr>
        <w:t>ielikums</w:t>
      </w:r>
    </w:p>
    <w:p w14:paraId="6C445C40" w14:textId="77777777" w:rsidR="002D77AD" w:rsidRPr="003E17FA" w:rsidRDefault="002D77AD" w:rsidP="002D77AD">
      <w:pPr>
        <w:tabs>
          <w:tab w:val="left" w:pos="6946"/>
        </w:tabs>
        <w:jc w:val="right"/>
        <w:rPr>
          <w:color w:val="000000" w:themeColor="text1"/>
          <w:sz w:val="22"/>
          <w:szCs w:val="22"/>
          <w:lang w:val="lv-LV"/>
        </w:rPr>
      </w:pPr>
    </w:p>
    <w:p w14:paraId="125819B2" w14:textId="77777777" w:rsidR="005B7641" w:rsidRPr="003E17FA" w:rsidRDefault="005B7641" w:rsidP="00FC3433">
      <w:pPr>
        <w:jc w:val="center"/>
        <w:rPr>
          <w:b/>
          <w:caps/>
          <w:color w:val="000000" w:themeColor="text1"/>
          <w:sz w:val="22"/>
          <w:szCs w:val="22"/>
          <w:lang w:val="lv-LV"/>
        </w:rPr>
      </w:pPr>
      <w:r w:rsidRPr="003E17FA">
        <w:rPr>
          <w:b/>
          <w:caps/>
          <w:color w:val="000000" w:themeColor="text1"/>
          <w:sz w:val="22"/>
          <w:szCs w:val="22"/>
          <w:lang w:val="lv-LV"/>
        </w:rPr>
        <w:t xml:space="preserve">PIETEIKUMS PAR PIEDALĪŠANOS zemsliekšņa iepirkumā </w:t>
      </w:r>
    </w:p>
    <w:p w14:paraId="2815F068" w14:textId="60792CE5" w:rsidR="004A5DD0" w:rsidRPr="003E17FA" w:rsidRDefault="004A5DD0" w:rsidP="004A5DD0">
      <w:pPr>
        <w:spacing w:before="6"/>
        <w:ind w:left="426" w:right="550" w:hanging="142"/>
        <w:jc w:val="center"/>
        <w:rPr>
          <w:b/>
          <w:color w:val="000000" w:themeColor="text1"/>
          <w:sz w:val="22"/>
          <w:szCs w:val="22"/>
          <w:lang w:val="lv-LV"/>
        </w:rPr>
      </w:pPr>
      <w:r w:rsidRPr="003E17FA">
        <w:rPr>
          <w:b/>
          <w:color w:val="000000" w:themeColor="text1"/>
          <w:sz w:val="22"/>
          <w:szCs w:val="22"/>
          <w:lang w:val="lv-LV"/>
        </w:rPr>
        <w:t xml:space="preserve">“Deratizācijas un dezinsekcijas pakalpojumu sniegšana Daugavpils </w:t>
      </w:r>
      <w:r w:rsidR="001F3855" w:rsidRPr="003E17FA">
        <w:rPr>
          <w:b/>
          <w:color w:val="000000" w:themeColor="text1"/>
          <w:sz w:val="22"/>
          <w:szCs w:val="22"/>
          <w:lang w:val="lv-LV"/>
        </w:rPr>
        <w:t>valsts</w:t>
      </w:r>
      <w:r w:rsidRPr="003E17FA">
        <w:rPr>
          <w:b/>
          <w:color w:val="000000" w:themeColor="text1"/>
          <w:sz w:val="22"/>
          <w:szCs w:val="22"/>
          <w:lang w:val="lv-LV"/>
        </w:rPr>
        <w:t>pilsētas pašvaldības iestādei “Sociālais dienests”</w:t>
      </w:r>
      <w:r w:rsidR="00B1564D" w:rsidRPr="003E17FA">
        <w:rPr>
          <w:b/>
          <w:color w:val="000000" w:themeColor="text1"/>
          <w:sz w:val="22"/>
          <w:szCs w:val="22"/>
          <w:lang w:val="lv-LV"/>
        </w:rPr>
        <w:t>,</w:t>
      </w:r>
      <w:r w:rsidRPr="003E17FA">
        <w:rPr>
          <w:b/>
          <w:color w:val="000000" w:themeColor="text1"/>
          <w:sz w:val="22"/>
          <w:szCs w:val="22"/>
          <w:lang w:val="lv-LV"/>
        </w:rPr>
        <w:t xml:space="preserve"> ID Nr. DPPISD 20</w:t>
      </w:r>
      <w:r w:rsidR="0004790E" w:rsidRPr="003E17FA">
        <w:rPr>
          <w:b/>
          <w:color w:val="000000" w:themeColor="text1"/>
          <w:sz w:val="22"/>
          <w:szCs w:val="22"/>
          <w:lang w:val="lv-LV"/>
        </w:rPr>
        <w:t>2</w:t>
      </w:r>
      <w:r w:rsidR="00E07296">
        <w:rPr>
          <w:b/>
          <w:color w:val="000000" w:themeColor="text1"/>
          <w:sz w:val="22"/>
          <w:szCs w:val="22"/>
          <w:lang w:val="lv-LV"/>
        </w:rPr>
        <w:t>5</w:t>
      </w:r>
      <w:r w:rsidRPr="003E17FA">
        <w:rPr>
          <w:b/>
          <w:color w:val="000000" w:themeColor="text1"/>
          <w:sz w:val="22"/>
          <w:szCs w:val="22"/>
          <w:lang w:val="lv-LV"/>
        </w:rPr>
        <w:t>/</w:t>
      </w:r>
      <w:r w:rsidR="00E07296">
        <w:rPr>
          <w:b/>
          <w:color w:val="000000" w:themeColor="text1"/>
          <w:sz w:val="22"/>
          <w:szCs w:val="22"/>
          <w:lang w:val="lv-LV"/>
        </w:rPr>
        <w:t>13</w:t>
      </w:r>
    </w:p>
    <w:p w14:paraId="05FB36DB" w14:textId="77777777" w:rsidR="00AC718B" w:rsidRPr="003E17FA" w:rsidRDefault="00AC718B" w:rsidP="00AC718B">
      <w:pPr>
        <w:rPr>
          <w:color w:val="000000" w:themeColor="text1"/>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52154" w:rsidRPr="003E17FA" w14:paraId="0E249C67" w14:textId="77777777" w:rsidTr="004A5DD0">
        <w:trPr>
          <w:trHeight w:val="283"/>
        </w:trPr>
        <w:tc>
          <w:tcPr>
            <w:tcW w:w="2694" w:type="dxa"/>
            <w:shd w:val="pct5" w:color="auto" w:fill="FFFFFF"/>
            <w:vAlign w:val="center"/>
          </w:tcPr>
          <w:p w14:paraId="69A55339"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Pretendents</w:t>
            </w:r>
          </w:p>
        </w:tc>
        <w:tc>
          <w:tcPr>
            <w:tcW w:w="6945" w:type="dxa"/>
          </w:tcPr>
          <w:p w14:paraId="06769451" w14:textId="77777777" w:rsidR="005B7641" w:rsidRPr="003E17FA" w:rsidRDefault="005B7641" w:rsidP="00AF38E4">
            <w:pPr>
              <w:rPr>
                <w:color w:val="000000" w:themeColor="text1"/>
                <w:sz w:val="22"/>
                <w:szCs w:val="22"/>
                <w:lang w:val="lv-LV"/>
              </w:rPr>
            </w:pPr>
          </w:p>
        </w:tc>
      </w:tr>
      <w:tr w:rsidR="00852154" w:rsidRPr="003E17FA" w14:paraId="7843FE2A" w14:textId="77777777" w:rsidTr="004A5DD0">
        <w:trPr>
          <w:trHeight w:val="283"/>
        </w:trPr>
        <w:tc>
          <w:tcPr>
            <w:tcW w:w="2694" w:type="dxa"/>
            <w:shd w:val="pct5" w:color="auto" w:fill="FFFFFF"/>
            <w:vAlign w:val="center"/>
          </w:tcPr>
          <w:p w14:paraId="2D90DF01"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Reģistrācijas nr.</w:t>
            </w:r>
          </w:p>
        </w:tc>
        <w:tc>
          <w:tcPr>
            <w:tcW w:w="6945" w:type="dxa"/>
            <w:vAlign w:val="center"/>
          </w:tcPr>
          <w:p w14:paraId="29C7FD0F" w14:textId="77777777" w:rsidR="005B7641" w:rsidRPr="003E17FA" w:rsidRDefault="005B7641" w:rsidP="00AF38E4">
            <w:pPr>
              <w:rPr>
                <w:color w:val="000000" w:themeColor="text1"/>
                <w:sz w:val="22"/>
                <w:szCs w:val="22"/>
                <w:lang w:val="lv-LV"/>
              </w:rPr>
            </w:pPr>
          </w:p>
        </w:tc>
      </w:tr>
      <w:tr w:rsidR="00852154" w:rsidRPr="003E17FA" w14:paraId="76E6BBC3" w14:textId="77777777" w:rsidTr="004A5DD0">
        <w:trPr>
          <w:trHeight w:val="283"/>
        </w:trPr>
        <w:tc>
          <w:tcPr>
            <w:tcW w:w="2694" w:type="dxa"/>
            <w:shd w:val="pct5" w:color="auto" w:fill="FFFFFF"/>
            <w:vAlign w:val="center"/>
          </w:tcPr>
          <w:p w14:paraId="637A89AA"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Adrese</w:t>
            </w:r>
          </w:p>
        </w:tc>
        <w:tc>
          <w:tcPr>
            <w:tcW w:w="6945" w:type="dxa"/>
            <w:vAlign w:val="center"/>
          </w:tcPr>
          <w:p w14:paraId="6F003B10" w14:textId="77777777" w:rsidR="005B7641" w:rsidRPr="003E17FA" w:rsidRDefault="005B7641" w:rsidP="00AF38E4">
            <w:pPr>
              <w:rPr>
                <w:color w:val="000000" w:themeColor="text1"/>
                <w:sz w:val="22"/>
                <w:szCs w:val="22"/>
                <w:lang w:val="lv-LV"/>
              </w:rPr>
            </w:pPr>
          </w:p>
        </w:tc>
      </w:tr>
      <w:tr w:rsidR="00852154" w:rsidRPr="003E17FA" w14:paraId="4680A3FF" w14:textId="77777777" w:rsidTr="004A5DD0">
        <w:trPr>
          <w:trHeight w:val="283"/>
        </w:trPr>
        <w:tc>
          <w:tcPr>
            <w:tcW w:w="2694" w:type="dxa"/>
            <w:shd w:val="clear" w:color="auto" w:fill="F3F3F3"/>
            <w:vAlign w:val="center"/>
          </w:tcPr>
          <w:p w14:paraId="0CBE17DC"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Kontaktpersona</w:t>
            </w:r>
          </w:p>
        </w:tc>
        <w:tc>
          <w:tcPr>
            <w:tcW w:w="6945" w:type="dxa"/>
            <w:vAlign w:val="center"/>
          </w:tcPr>
          <w:p w14:paraId="73A61BAD" w14:textId="77777777" w:rsidR="005B7641" w:rsidRPr="003E17FA" w:rsidRDefault="005B7641" w:rsidP="00AF38E4">
            <w:pPr>
              <w:rPr>
                <w:color w:val="000000" w:themeColor="text1"/>
                <w:sz w:val="22"/>
                <w:szCs w:val="22"/>
                <w:lang w:val="lv-LV"/>
              </w:rPr>
            </w:pPr>
          </w:p>
        </w:tc>
      </w:tr>
      <w:tr w:rsidR="00852154" w:rsidRPr="003E17FA" w14:paraId="1E2E528D" w14:textId="77777777" w:rsidTr="004A5DD0">
        <w:trPr>
          <w:trHeight w:val="283"/>
        </w:trPr>
        <w:tc>
          <w:tcPr>
            <w:tcW w:w="2694" w:type="dxa"/>
            <w:shd w:val="pct5" w:color="auto" w:fill="FFFFFF"/>
            <w:vAlign w:val="center"/>
          </w:tcPr>
          <w:p w14:paraId="50205A0F"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Kontaktpersonas tālr. un e-pasts</w:t>
            </w:r>
          </w:p>
        </w:tc>
        <w:tc>
          <w:tcPr>
            <w:tcW w:w="6945" w:type="dxa"/>
            <w:vAlign w:val="center"/>
          </w:tcPr>
          <w:p w14:paraId="042BC4EC" w14:textId="77777777" w:rsidR="005B7641" w:rsidRPr="003E17FA" w:rsidRDefault="005B7641" w:rsidP="00AF38E4">
            <w:pPr>
              <w:rPr>
                <w:color w:val="000000" w:themeColor="text1"/>
                <w:sz w:val="22"/>
                <w:szCs w:val="22"/>
                <w:lang w:val="lv-LV"/>
              </w:rPr>
            </w:pPr>
          </w:p>
        </w:tc>
      </w:tr>
      <w:tr w:rsidR="00852154" w:rsidRPr="003E17FA" w14:paraId="71B889D2" w14:textId="77777777" w:rsidTr="004A5DD0">
        <w:trPr>
          <w:trHeight w:val="283"/>
        </w:trPr>
        <w:tc>
          <w:tcPr>
            <w:tcW w:w="2694" w:type="dxa"/>
            <w:shd w:val="pct5" w:color="auto" w:fill="FFFFFF"/>
            <w:vAlign w:val="center"/>
          </w:tcPr>
          <w:p w14:paraId="7221A344"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Bankas nosaukums</w:t>
            </w:r>
          </w:p>
        </w:tc>
        <w:tc>
          <w:tcPr>
            <w:tcW w:w="6945" w:type="dxa"/>
            <w:vAlign w:val="center"/>
          </w:tcPr>
          <w:p w14:paraId="0F8162D0" w14:textId="77777777" w:rsidR="005B7641" w:rsidRPr="003E17FA" w:rsidRDefault="005B7641" w:rsidP="00AF38E4">
            <w:pPr>
              <w:rPr>
                <w:color w:val="000000" w:themeColor="text1"/>
                <w:sz w:val="22"/>
                <w:szCs w:val="22"/>
                <w:lang w:val="lv-LV"/>
              </w:rPr>
            </w:pPr>
          </w:p>
        </w:tc>
      </w:tr>
      <w:tr w:rsidR="00852154" w:rsidRPr="003E17FA" w14:paraId="4B6155F5" w14:textId="77777777" w:rsidTr="004A5DD0">
        <w:trPr>
          <w:trHeight w:val="283"/>
        </w:trPr>
        <w:tc>
          <w:tcPr>
            <w:tcW w:w="2694" w:type="dxa"/>
            <w:shd w:val="pct5" w:color="auto" w:fill="FFFFFF"/>
            <w:vAlign w:val="center"/>
          </w:tcPr>
          <w:p w14:paraId="4F8C2956"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Bankas kods</w:t>
            </w:r>
          </w:p>
        </w:tc>
        <w:tc>
          <w:tcPr>
            <w:tcW w:w="6945" w:type="dxa"/>
            <w:vAlign w:val="center"/>
          </w:tcPr>
          <w:p w14:paraId="4F1A9F62" w14:textId="77777777" w:rsidR="005B7641" w:rsidRPr="003E17FA" w:rsidRDefault="005B7641" w:rsidP="00AF38E4">
            <w:pPr>
              <w:rPr>
                <w:color w:val="000000" w:themeColor="text1"/>
                <w:sz w:val="22"/>
                <w:szCs w:val="22"/>
                <w:lang w:val="lv-LV"/>
              </w:rPr>
            </w:pPr>
          </w:p>
        </w:tc>
      </w:tr>
      <w:tr w:rsidR="00852154" w:rsidRPr="003E17FA" w14:paraId="42CACB8F" w14:textId="77777777" w:rsidTr="004A5DD0">
        <w:trPr>
          <w:trHeight w:val="283"/>
        </w:trPr>
        <w:tc>
          <w:tcPr>
            <w:tcW w:w="2694" w:type="dxa"/>
            <w:shd w:val="pct5" w:color="auto" w:fill="FFFFFF"/>
            <w:vAlign w:val="center"/>
          </w:tcPr>
          <w:p w14:paraId="702B6C4C" w14:textId="77777777" w:rsidR="005B7641" w:rsidRPr="003E17FA" w:rsidRDefault="005B7641" w:rsidP="00AF38E4">
            <w:pPr>
              <w:rPr>
                <w:b/>
                <w:color w:val="000000" w:themeColor="text1"/>
                <w:sz w:val="22"/>
                <w:szCs w:val="22"/>
                <w:lang w:val="lv-LV"/>
              </w:rPr>
            </w:pPr>
            <w:r w:rsidRPr="003E17FA">
              <w:rPr>
                <w:b/>
                <w:color w:val="000000" w:themeColor="text1"/>
                <w:sz w:val="22"/>
                <w:szCs w:val="22"/>
                <w:lang w:val="lv-LV"/>
              </w:rPr>
              <w:t>Norēķinu konts</w:t>
            </w:r>
          </w:p>
        </w:tc>
        <w:tc>
          <w:tcPr>
            <w:tcW w:w="6945" w:type="dxa"/>
            <w:vAlign w:val="center"/>
          </w:tcPr>
          <w:p w14:paraId="4CE686B6" w14:textId="77777777" w:rsidR="005B7641" w:rsidRPr="003E17FA" w:rsidRDefault="005B7641" w:rsidP="00AF38E4">
            <w:pPr>
              <w:rPr>
                <w:color w:val="000000" w:themeColor="text1"/>
                <w:sz w:val="22"/>
                <w:szCs w:val="22"/>
                <w:lang w:val="lv-LV"/>
              </w:rPr>
            </w:pPr>
          </w:p>
        </w:tc>
      </w:tr>
    </w:tbl>
    <w:p w14:paraId="4AD71608" w14:textId="77777777" w:rsidR="00035AA9" w:rsidRPr="003E17FA" w:rsidRDefault="00035AA9" w:rsidP="00035AA9">
      <w:pPr>
        <w:tabs>
          <w:tab w:val="left" w:pos="709"/>
        </w:tabs>
        <w:ind w:left="360" w:right="251"/>
        <w:jc w:val="both"/>
        <w:rPr>
          <w:color w:val="000000" w:themeColor="text1"/>
          <w:sz w:val="22"/>
          <w:szCs w:val="22"/>
          <w:lang w:val="lv-LV"/>
        </w:rPr>
      </w:pPr>
    </w:p>
    <w:p w14:paraId="788B0780" w14:textId="783E74B8" w:rsidR="004A5DD0" w:rsidRPr="003E17FA" w:rsidRDefault="004A5DD0" w:rsidP="006A0DD5">
      <w:pPr>
        <w:pStyle w:val="Sarakstarindkopa"/>
        <w:numPr>
          <w:ilvl w:val="0"/>
          <w:numId w:val="5"/>
        </w:numPr>
        <w:tabs>
          <w:tab w:val="left" w:pos="709"/>
        </w:tabs>
        <w:spacing w:line="276" w:lineRule="auto"/>
        <w:ind w:right="-2"/>
        <w:jc w:val="both"/>
        <w:rPr>
          <w:color w:val="000000" w:themeColor="text1"/>
          <w:sz w:val="22"/>
          <w:szCs w:val="22"/>
        </w:rPr>
      </w:pPr>
      <w:r w:rsidRPr="003E17FA">
        <w:rPr>
          <w:color w:val="000000" w:themeColor="text1"/>
          <w:sz w:val="22"/>
          <w:szCs w:val="22"/>
        </w:rPr>
        <w:t xml:space="preserve">Piesakās piedalīties </w:t>
      </w:r>
      <w:proofErr w:type="spellStart"/>
      <w:r w:rsidRPr="003E17FA">
        <w:rPr>
          <w:color w:val="000000" w:themeColor="text1"/>
          <w:sz w:val="22"/>
          <w:szCs w:val="22"/>
        </w:rPr>
        <w:t>zemsliekšņa</w:t>
      </w:r>
      <w:proofErr w:type="spellEnd"/>
      <w:r w:rsidRPr="003E17FA">
        <w:rPr>
          <w:color w:val="000000" w:themeColor="text1"/>
          <w:sz w:val="22"/>
          <w:szCs w:val="22"/>
        </w:rPr>
        <w:t xml:space="preserve"> iepirkumā “Deratizācijas un dezinsekcijas pakalpojumu sniegšana Daugavpils </w:t>
      </w:r>
      <w:r w:rsidR="001F3855" w:rsidRPr="003E17FA">
        <w:rPr>
          <w:color w:val="000000" w:themeColor="text1"/>
          <w:sz w:val="22"/>
          <w:szCs w:val="22"/>
        </w:rPr>
        <w:t>valsts</w:t>
      </w:r>
      <w:r w:rsidRPr="003E17FA">
        <w:rPr>
          <w:color w:val="000000" w:themeColor="text1"/>
          <w:sz w:val="22"/>
          <w:szCs w:val="22"/>
        </w:rPr>
        <w:t>pilsētas pašvaldības iestādei “Sociālais dienests”</w:t>
      </w:r>
      <w:r w:rsidR="00B1564D" w:rsidRPr="003E17FA">
        <w:rPr>
          <w:color w:val="000000" w:themeColor="text1"/>
          <w:sz w:val="22"/>
          <w:szCs w:val="22"/>
        </w:rPr>
        <w:t>,</w:t>
      </w:r>
      <w:r w:rsidRPr="003E17FA">
        <w:rPr>
          <w:color w:val="000000" w:themeColor="text1"/>
          <w:sz w:val="22"/>
          <w:szCs w:val="22"/>
        </w:rPr>
        <w:t xml:space="preserve"> ID Nr. DPPISD 20</w:t>
      </w:r>
      <w:r w:rsidR="0004790E" w:rsidRPr="003E17FA">
        <w:rPr>
          <w:color w:val="000000" w:themeColor="text1"/>
          <w:sz w:val="22"/>
          <w:szCs w:val="22"/>
        </w:rPr>
        <w:t>2</w:t>
      </w:r>
      <w:r w:rsidR="00E07296">
        <w:rPr>
          <w:color w:val="000000" w:themeColor="text1"/>
          <w:sz w:val="22"/>
          <w:szCs w:val="22"/>
        </w:rPr>
        <w:t>5</w:t>
      </w:r>
      <w:r w:rsidRPr="003E17FA">
        <w:rPr>
          <w:color w:val="000000" w:themeColor="text1"/>
          <w:sz w:val="22"/>
          <w:szCs w:val="22"/>
        </w:rPr>
        <w:t>/</w:t>
      </w:r>
      <w:r w:rsidR="00E07296">
        <w:rPr>
          <w:color w:val="000000" w:themeColor="text1"/>
          <w:sz w:val="22"/>
          <w:szCs w:val="22"/>
        </w:rPr>
        <w:t>13</w:t>
      </w:r>
      <w:r w:rsidRPr="003E17FA">
        <w:rPr>
          <w:color w:val="000000" w:themeColor="text1"/>
          <w:sz w:val="22"/>
          <w:szCs w:val="22"/>
        </w:rPr>
        <w:t>.</w:t>
      </w:r>
    </w:p>
    <w:p w14:paraId="5B77EE1B" w14:textId="78A47C6D" w:rsidR="004A5DD0" w:rsidRPr="003E17FA" w:rsidRDefault="004A5DD0" w:rsidP="006A0DD5">
      <w:pPr>
        <w:pStyle w:val="Sarakstarindkopa"/>
        <w:numPr>
          <w:ilvl w:val="0"/>
          <w:numId w:val="5"/>
        </w:numPr>
        <w:tabs>
          <w:tab w:val="left" w:pos="709"/>
        </w:tabs>
        <w:spacing w:line="276" w:lineRule="auto"/>
        <w:ind w:right="-2"/>
        <w:jc w:val="both"/>
        <w:rPr>
          <w:color w:val="000000" w:themeColor="text1"/>
          <w:sz w:val="22"/>
          <w:szCs w:val="22"/>
        </w:rPr>
      </w:pPr>
      <w:r w:rsidRPr="003E17FA">
        <w:rPr>
          <w:color w:val="000000" w:themeColor="text1"/>
          <w:sz w:val="22"/>
          <w:szCs w:val="22"/>
        </w:rPr>
        <w:t xml:space="preserve">Apņemas (ja </w:t>
      </w:r>
      <w:r w:rsidR="00FF6778" w:rsidRPr="003E17FA">
        <w:rPr>
          <w:color w:val="000000" w:themeColor="text1"/>
          <w:sz w:val="22"/>
          <w:szCs w:val="22"/>
        </w:rPr>
        <w:t>pasūtītājs</w:t>
      </w:r>
      <w:r w:rsidRPr="003E17FA">
        <w:rPr>
          <w:color w:val="000000" w:themeColor="text1"/>
          <w:sz w:val="22"/>
          <w:szCs w:val="22"/>
        </w:rPr>
        <w:t xml:space="preserve"> izvēlēsies šo piedāvājumu) slēgt līgumu un izpildīt visus līguma nosacījumus (</w:t>
      </w:r>
      <w:r w:rsidR="00A90F95" w:rsidRPr="003E17FA">
        <w:rPr>
          <w:color w:val="000000" w:themeColor="text1"/>
          <w:sz w:val="22"/>
          <w:szCs w:val="22"/>
        </w:rPr>
        <w:t>4</w:t>
      </w:r>
      <w:r w:rsidR="003B6DDF" w:rsidRPr="003E17FA">
        <w:rPr>
          <w:color w:val="000000" w:themeColor="text1"/>
          <w:sz w:val="22"/>
          <w:szCs w:val="22"/>
        </w:rPr>
        <w:t>.pielikums).</w:t>
      </w:r>
    </w:p>
    <w:p w14:paraId="22F67533" w14:textId="77777777" w:rsidR="004A5DD0" w:rsidRPr="003E17FA" w:rsidRDefault="004A5DD0" w:rsidP="006A0DD5">
      <w:pPr>
        <w:numPr>
          <w:ilvl w:val="0"/>
          <w:numId w:val="5"/>
        </w:numPr>
        <w:tabs>
          <w:tab w:val="left" w:pos="360"/>
          <w:tab w:val="left" w:pos="709"/>
        </w:tabs>
        <w:spacing w:line="276" w:lineRule="auto"/>
        <w:ind w:right="-2"/>
        <w:jc w:val="both"/>
        <w:rPr>
          <w:color w:val="000000" w:themeColor="text1"/>
          <w:sz w:val="22"/>
          <w:szCs w:val="22"/>
          <w:lang w:val="lv-LV"/>
        </w:rPr>
      </w:pPr>
      <w:r w:rsidRPr="003E17FA">
        <w:rPr>
          <w:color w:val="000000" w:themeColor="text1"/>
          <w:sz w:val="22"/>
          <w:szCs w:val="22"/>
          <w:lang w:val="lv-LV"/>
        </w:rPr>
        <w:t>Apliecina, ka ir iesniedzis tikai patiesu informāciju.</w:t>
      </w:r>
    </w:p>
    <w:p w14:paraId="63FAF4E0" w14:textId="594656A2" w:rsidR="004A5DD0" w:rsidRPr="003E17FA" w:rsidRDefault="004A5DD0" w:rsidP="006A0DD5">
      <w:pPr>
        <w:numPr>
          <w:ilvl w:val="0"/>
          <w:numId w:val="5"/>
        </w:numPr>
        <w:tabs>
          <w:tab w:val="left" w:pos="709"/>
        </w:tabs>
        <w:spacing w:line="276" w:lineRule="auto"/>
        <w:ind w:right="-2"/>
        <w:jc w:val="both"/>
        <w:rPr>
          <w:color w:val="000000" w:themeColor="text1"/>
          <w:sz w:val="22"/>
          <w:szCs w:val="22"/>
          <w:lang w:val="lv-LV"/>
        </w:rPr>
      </w:pPr>
      <w:r w:rsidRPr="003E17FA">
        <w:rPr>
          <w:color w:val="000000" w:themeColor="text1"/>
          <w:sz w:val="22"/>
          <w:szCs w:val="22"/>
          <w:lang w:val="lv-LV"/>
        </w:rPr>
        <w:t xml:space="preserve">Apliecina, ka piekrīt piedāvājuma kopējās cenas publicēšanai Daugavpils </w:t>
      </w:r>
      <w:r w:rsidR="001F3855" w:rsidRPr="003E17FA">
        <w:rPr>
          <w:color w:val="000000" w:themeColor="text1"/>
          <w:sz w:val="22"/>
          <w:szCs w:val="22"/>
          <w:lang w:val="lv-LV"/>
        </w:rPr>
        <w:t>valsts</w:t>
      </w:r>
      <w:r w:rsidRPr="003E17FA">
        <w:rPr>
          <w:color w:val="000000" w:themeColor="text1"/>
          <w:sz w:val="22"/>
          <w:szCs w:val="22"/>
          <w:lang w:val="lv-LV"/>
        </w:rPr>
        <w:t>pilsētas pašvaldības iestādes “Sociālais dienests” mājas lapā internetā (</w:t>
      </w:r>
      <w:hyperlink r:id="rId13" w:history="1">
        <w:r w:rsidRPr="003E17FA">
          <w:rPr>
            <w:rStyle w:val="Hipersaite"/>
            <w:color w:val="000000" w:themeColor="text1"/>
            <w:sz w:val="22"/>
            <w:szCs w:val="22"/>
            <w:lang w:val="lv-LV"/>
          </w:rPr>
          <w:t>www.socd.lv</w:t>
        </w:r>
      </w:hyperlink>
      <w:r w:rsidRPr="003E17FA">
        <w:rPr>
          <w:color w:val="000000" w:themeColor="text1"/>
          <w:sz w:val="22"/>
          <w:szCs w:val="22"/>
          <w:lang w:val="lv-LV"/>
        </w:rPr>
        <w:t>).</w:t>
      </w:r>
      <w:r w:rsidR="003B6DDF" w:rsidRPr="003E17FA">
        <w:rPr>
          <w:color w:val="000000" w:themeColor="text1"/>
          <w:sz w:val="22"/>
          <w:szCs w:val="22"/>
          <w:lang w:val="lv-LV"/>
        </w:rPr>
        <w:t xml:space="preserve"> </w:t>
      </w:r>
    </w:p>
    <w:p w14:paraId="2D911CED" w14:textId="77777777" w:rsidR="004A5DD0" w:rsidRPr="003E17FA" w:rsidRDefault="004A5DD0" w:rsidP="006A0DD5">
      <w:pPr>
        <w:numPr>
          <w:ilvl w:val="0"/>
          <w:numId w:val="5"/>
        </w:numPr>
        <w:tabs>
          <w:tab w:val="left" w:pos="709"/>
        </w:tabs>
        <w:spacing w:line="276" w:lineRule="auto"/>
        <w:ind w:right="-2"/>
        <w:jc w:val="both"/>
        <w:rPr>
          <w:color w:val="000000" w:themeColor="text1"/>
          <w:sz w:val="22"/>
          <w:szCs w:val="22"/>
          <w:lang w:val="lv-LV"/>
        </w:rPr>
      </w:pPr>
      <w:r w:rsidRPr="003E17FA">
        <w:rPr>
          <w:color w:val="000000" w:themeColor="text1"/>
          <w:sz w:val="22"/>
          <w:szCs w:val="22"/>
          <w:lang w:val="lv-LV"/>
        </w:rPr>
        <w:t>Garantē sniegt pakalpojumu atbilstoši tehniskajā specifikācijā noteiktajām prasībām un ievērojot spēkā esošos normatīvos aktus.</w:t>
      </w:r>
    </w:p>
    <w:p w14:paraId="330F8AFD" w14:textId="77777777" w:rsidR="004A5DD0" w:rsidRPr="003E17FA" w:rsidRDefault="004A5DD0" w:rsidP="00FF6778">
      <w:pPr>
        <w:numPr>
          <w:ilvl w:val="0"/>
          <w:numId w:val="5"/>
        </w:numPr>
        <w:tabs>
          <w:tab w:val="left" w:pos="709"/>
        </w:tabs>
        <w:spacing w:line="276" w:lineRule="auto"/>
        <w:ind w:right="251"/>
        <w:jc w:val="both"/>
        <w:rPr>
          <w:color w:val="000000" w:themeColor="text1"/>
          <w:sz w:val="22"/>
          <w:szCs w:val="22"/>
          <w:lang w:val="lv-LV"/>
        </w:rPr>
      </w:pPr>
      <w:r w:rsidRPr="003E17FA">
        <w:rPr>
          <w:color w:val="000000" w:themeColor="text1"/>
          <w:sz w:val="22"/>
          <w:szCs w:val="22"/>
          <w:lang w:val="lv-LV"/>
        </w:rPr>
        <w:t>Apliecina, ka:</w:t>
      </w:r>
    </w:p>
    <w:p w14:paraId="7653CC0C" w14:textId="77777777" w:rsidR="004A5DD0" w:rsidRPr="003E17FA" w:rsidRDefault="004A5DD0" w:rsidP="00FF6778">
      <w:pPr>
        <w:suppressAutoHyphens/>
        <w:spacing w:line="276" w:lineRule="auto"/>
        <w:ind w:left="567"/>
        <w:jc w:val="both"/>
        <w:rPr>
          <w:color w:val="000000" w:themeColor="text1"/>
          <w:sz w:val="22"/>
          <w:szCs w:val="22"/>
          <w:lang w:val="lv-LV"/>
        </w:rPr>
      </w:pPr>
      <w:r w:rsidRPr="003E17FA">
        <w:rPr>
          <w:color w:val="000000" w:themeColor="text1"/>
          <w:sz w:val="22"/>
          <w:szCs w:val="22"/>
          <w:lang w:val="lv-LV"/>
        </w:rPr>
        <w:t xml:space="preserve">6.1. nekādā veidā nav ieinteresēts nevienā citā piedāvājumā, kas iesniegts šajā </w:t>
      </w:r>
      <w:proofErr w:type="spellStart"/>
      <w:r w:rsidRPr="003E17FA">
        <w:rPr>
          <w:color w:val="000000" w:themeColor="text1"/>
          <w:sz w:val="22"/>
          <w:szCs w:val="22"/>
          <w:lang w:val="lv-LV"/>
        </w:rPr>
        <w:t>zemsliekšņa</w:t>
      </w:r>
      <w:proofErr w:type="spellEnd"/>
      <w:r w:rsidRPr="003E17FA">
        <w:rPr>
          <w:color w:val="000000" w:themeColor="text1"/>
          <w:sz w:val="22"/>
          <w:szCs w:val="22"/>
          <w:lang w:val="lv-LV"/>
        </w:rPr>
        <w:t xml:space="preserve"> iepirkumā;</w:t>
      </w:r>
    </w:p>
    <w:p w14:paraId="5A6B7C2D" w14:textId="2E48CDDD" w:rsidR="006A0DD5" w:rsidRPr="003E17FA" w:rsidRDefault="004A5DD0" w:rsidP="006A0DD5">
      <w:pPr>
        <w:suppressAutoHyphens/>
        <w:spacing w:line="276" w:lineRule="auto"/>
        <w:ind w:left="567" w:right="-2"/>
        <w:jc w:val="both"/>
        <w:rPr>
          <w:color w:val="000000" w:themeColor="text1"/>
          <w:sz w:val="22"/>
          <w:szCs w:val="22"/>
          <w:lang w:val="lv-LV"/>
        </w:rPr>
      </w:pPr>
      <w:r w:rsidRPr="003E17FA">
        <w:rPr>
          <w:color w:val="000000" w:themeColor="text1"/>
          <w:sz w:val="22"/>
          <w:szCs w:val="22"/>
          <w:lang w:val="lv-LV"/>
        </w:rPr>
        <w:t xml:space="preserve">6.2. nav tādu apstākļu, kuri liegtu piedalīties </w:t>
      </w:r>
      <w:proofErr w:type="spellStart"/>
      <w:r w:rsidRPr="003E17FA">
        <w:rPr>
          <w:color w:val="000000" w:themeColor="text1"/>
          <w:sz w:val="22"/>
          <w:szCs w:val="22"/>
          <w:lang w:val="lv-LV"/>
        </w:rPr>
        <w:t>zemsliekšņa</w:t>
      </w:r>
      <w:proofErr w:type="spellEnd"/>
      <w:r w:rsidRPr="003E17FA">
        <w:rPr>
          <w:color w:val="000000" w:themeColor="text1"/>
          <w:sz w:val="22"/>
          <w:szCs w:val="22"/>
          <w:lang w:val="lv-LV"/>
        </w:rPr>
        <w:t xml:space="preserve"> iepirkumā un izpildīt tehniskajā s</w:t>
      </w:r>
      <w:r w:rsidR="003B6DDF" w:rsidRPr="003E17FA">
        <w:rPr>
          <w:color w:val="000000" w:themeColor="text1"/>
          <w:sz w:val="22"/>
          <w:szCs w:val="22"/>
          <w:lang w:val="lv-LV"/>
        </w:rPr>
        <w:t>pecifikācijā norādītās prasības;</w:t>
      </w:r>
    </w:p>
    <w:p w14:paraId="183AD034" w14:textId="5744A83A" w:rsidR="004A5DD0" w:rsidRPr="003E17FA" w:rsidRDefault="006A0DD5" w:rsidP="006A0DD5">
      <w:pPr>
        <w:suppressAutoHyphens/>
        <w:spacing w:line="276" w:lineRule="auto"/>
        <w:ind w:left="567" w:right="-2"/>
        <w:jc w:val="both"/>
        <w:rPr>
          <w:color w:val="000000" w:themeColor="text1"/>
          <w:sz w:val="22"/>
          <w:szCs w:val="22"/>
          <w:lang w:val="lv-LV"/>
        </w:rPr>
      </w:pPr>
      <w:r w:rsidRPr="003E17FA">
        <w:rPr>
          <w:color w:val="000000" w:themeColor="text1"/>
          <w:sz w:val="22"/>
          <w:szCs w:val="22"/>
          <w:lang w:val="lv-LV"/>
        </w:rPr>
        <w:t xml:space="preserve">6.3.  </w:t>
      </w:r>
      <w:r w:rsidR="004A5DD0" w:rsidRPr="003E17FA">
        <w:rPr>
          <w:color w:val="000000" w:themeColor="text1"/>
          <w:sz w:val="22"/>
          <w:szCs w:val="22"/>
          <w:lang w:val="lv-LV"/>
        </w:rPr>
        <w:t xml:space="preserve">nodrošinās konfidencialitāti un neizpaudīs informāciju, kas var tikt iegūta līguma izpildes laikā par Daugavpils </w:t>
      </w:r>
      <w:r w:rsidR="001F3855" w:rsidRPr="003E17FA">
        <w:rPr>
          <w:color w:val="000000" w:themeColor="text1"/>
          <w:sz w:val="22"/>
          <w:szCs w:val="22"/>
          <w:lang w:val="lv-LV"/>
        </w:rPr>
        <w:t>valsts</w:t>
      </w:r>
      <w:r w:rsidR="004A5DD0" w:rsidRPr="003E17FA">
        <w:rPr>
          <w:color w:val="000000" w:themeColor="text1"/>
          <w:sz w:val="22"/>
          <w:szCs w:val="22"/>
          <w:lang w:val="lv-LV"/>
        </w:rPr>
        <w:t xml:space="preserve">pilsētas pašvaldības iestādes “Sociālais dienests” darbību un </w:t>
      </w:r>
      <w:r w:rsidR="003B6DDF" w:rsidRPr="003E17FA">
        <w:rPr>
          <w:color w:val="000000" w:themeColor="text1"/>
          <w:sz w:val="22"/>
          <w:szCs w:val="22"/>
          <w:lang w:val="lv-LV"/>
        </w:rPr>
        <w:t>izdotajiem dokumentiem;</w:t>
      </w:r>
    </w:p>
    <w:p w14:paraId="235222AD" w14:textId="1A10E17B" w:rsidR="004A5DD0" w:rsidRPr="003E17FA" w:rsidRDefault="004A5DD0" w:rsidP="00FF6778">
      <w:pPr>
        <w:suppressAutoHyphens/>
        <w:spacing w:line="276" w:lineRule="auto"/>
        <w:ind w:left="567" w:right="-2"/>
        <w:jc w:val="both"/>
        <w:rPr>
          <w:color w:val="000000" w:themeColor="text1"/>
          <w:sz w:val="22"/>
          <w:szCs w:val="22"/>
          <w:lang w:val="lv-LV"/>
        </w:rPr>
      </w:pPr>
      <w:r w:rsidRPr="003E17FA">
        <w:rPr>
          <w:color w:val="000000" w:themeColor="text1"/>
          <w:sz w:val="22"/>
          <w:szCs w:val="22"/>
          <w:lang w:val="lv-LV"/>
        </w:rPr>
        <w:t>6.</w:t>
      </w:r>
      <w:r w:rsidR="006A0DD5" w:rsidRPr="003E17FA">
        <w:rPr>
          <w:color w:val="000000" w:themeColor="text1"/>
          <w:sz w:val="22"/>
          <w:szCs w:val="22"/>
          <w:lang w:val="lv-LV"/>
        </w:rPr>
        <w:t>4</w:t>
      </w:r>
      <w:r w:rsidRPr="003E17FA">
        <w:rPr>
          <w:color w:val="000000" w:themeColor="text1"/>
          <w:sz w:val="22"/>
          <w:szCs w:val="22"/>
          <w:lang w:val="lv-LV"/>
        </w:rPr>
        <w:t>.</w:t>
      </w:r>
      <w:r w:rsidR="006A0DD5" w:rsidRPr="003E17FA">
        <w:rPr>
          <w:color w:val="000000" w:themeColor="text1"/>
          <w:sz w:val="22"/>
          <w:szCs w:val="22"/>
          <w:lang w:val="lv-LV"/>
        </w:rPr>
        <w:t xml:space="preserve"> </w:t>
      </w:r>
      <w:r w:rsidRPr="003E17FA">
        <w:rPr>
          <w:color w:val="000000" w:themeColor="text1"/>
          <w:sz w:val="22"/>
          <w:szCs w:val="22"/>
          <w:lang w:val="lv-LV"/>
        </w:rPr>
        <w:t xml:space="preserve"> ir informēts par personas datu apstrādi piedāvājuma izskatīšanas procesā (nolūks: piedāvājuma izvērtēšana un pretendentu atlase līguma noslēgšanai </w:t>
      </w:r>
      <w:proofErr w:type="spellStart"/>
      <w:r w:rsidRPr="003E17FA">
        <w:rPr>
          <w:color w:val="000000" w:themeColor="text1"/>
          <w:sz w:val="22"/>
          <w:szCs w:val="22"/>
          <w:lang w:val="lv-LV"/>
        </w:rPr>
        <w:t>zemsliekšņa</w:t>
      </w:r>
      <w:proofErr w:type="spellEnd"/>
      <w:r w:rsidRPr="003E17FA">
        <w:rPr>
          <w:color w:val="000000" w:themeColor="text1"/>
          <w:sz w:val="22"/>
          <w:szCs w:val="22"/>
          <w:lang w:val="lv-LV"/>
        </w:rPr>
        <w:t xml:space="preserve"> iepirkuma </w:t>
      </w:r>
      <w:r w:rsidR="00FF6778" w:rsidRPr="003E17FA">
        <w:rPr>
          <w:color w:val="000000" w:themeColor="text1"/>
          <w:sz w:val="22"/>
          <w:szCs w:val="22"/>
          <w:lang w:val="lv-LV"/>
        </w:rPr>
        <w:t xml:space="preserve">“Deratizācijas un dezinsekcijas pakalpojumu sniegšana Daugavpils </w:t>
      </w:r>
      <w:r w:rsidR="001F3855" w:rsidRPr="003E17FA">
        <w:rPr>
          <w:color w:val="000000" w:themeColor="text1"/>
          <w:sz w:val="22"/>
          <w:szCs w:val="22"/>
          <w:lang w:val="lv-LV"/>
        </w:rPr>
        <w:t>valsts</w:t>
      </w:r>
      <w:r w:rsidR="00FF6778" w:rsidRPr="003E17FA">
        <w:rPr>
          <w:color w:val="000000" w:themeColor="text1"/>
          <w:sz w:val="22"/>
          <w:szCs w:val="22"/>
          <w:lang w:val="lv-LV"/>
        </w:rPr>
        <w:t>pilsētas pašvaldības iestādei “Sociālais dienests”</w:t>
      </w:r>
      <w:r w:rsidR="00B1564D" w:rsidRPr="003E17FA">
        <w:rPr>
          <w:color w:val="000000" w:themeColor="text1"/>
          <w:sz w:val="22"/>
          <w:szCs w:val="22"/>
          <w:lang w:val="lv-LV"/>
        </w:rPr>
        <w:t>,</w:t>
      </w:r>
      <w:r w:rsidR="00FF6778" w:rsidRPr="003E17FA">
        <w:rPr>
          <w:color w:val="000000" w:themeColor="text1"/>
          <w:sz w:val="22"/>
          <w:szCs w:val="22"/>
          <w:lang w:val="lv-LV"/>
        </w:rPr>
        <w:t xml:space="preserve"> ID </w:t>
      </w:r>
      <w:proofErr w:type="spellStart"/>
      <w:r w:rsidR="00FF6778" w:rsidRPr="003E17FA">
        <w:rPr>
          <w:color w:val="000000" w:themeColor="text1"/>
          <w:sz w:val="22"/>
          <w:szCs w:val="22"/>
          <w:lang w:val="lv-LV"/>
        </w:rPr>
        <w:t>Nr.DPPISD</w:t>
      </w:r>
      <w:proofErr w:type="spellEnd"/>
      <w:r w:rsidR="00FF6778" w:rsidRPr="003E17FA">
        <w:rPr>
          <w:color w:val="000000" w:themeColor="text1"/>
          <w:sz w:val="22"/>
          <w:szCs w:val="22"/>
          <w:lang w:val="lv-LV"/>
        </w:rPr>
        <w:t xml:space="preserve"> 20</w:t>
      </w:r>
      <w:r w:rsidR="00554EA1" w:rsidRPr="003E17FA">
        <w:rPr>
          <w:color w:val="000000" w:themeColor="text1"/>
          <w:sz w:val="22"/>
          <w:szCs w:val="22"/>
          <w:lang w:val="lv-LV"/>
        </w:rPr>
        <w:t>2</w:t>
      </w:r>
      <w:r w:rsidR="00E07296">
        <w:rPr>
          <w:color w:val="000000" w:themeColor="text1"/>
          <w:sz w:val="22"/>
          <w:szCs w:val="22"/>
          <w:lang w:val="lv-LV"/>
        </w:rPr>
        <w:t>5</w:t>
      </w:r>
      <w:r w:rsidR="00E85E79" w:rsidRPr="003E17FA">
        <w:rPr>
          <w:color w:val="000000" w:themeColor="text1"/>
          <w:sz w:val="22"/>
          <w:szCs w:val="22"/>
          <w:lang w:val="lv-LV"/>
        </w:rPr>
        <w:t>/</w:t>
      </w:r>
      <w:r w:rsidR="00E07296">
        <w:rPr>
          <w:color w:val="000000" w:themeColor="text1"/>
          <w:sz w:val="22"/>
          <w:szCs w:val="22"/>
          <w:lang w:val="lv-LV"/>
        </w:rPr>
        <w:t>13</w:t>
      </w:r>
      <w:r w:rsidR="00FF6778" w:rsidRPr="003E17FA">
        <w:rPr>
          <w:color w:val="000000" w:themeColor="text1"/>
          <w:sz w:val="22"/>
          <w:szCs w:val="22"/>
          <w:lang w:val="lv-LV"/>
        </w:rPr>
        <w:t xml:space="preserve"> </w:t>
      </w:r>
      <w:r w:rsidRPr="003E17FA">
        <w:rPr>
          <w:color w:val="000000" w:themeColor="text1"/>
          <w:sz w:val="22"/>
          <w:szCs w:val="22"/>
          <w:lang w:val="lv-LV"/>
        </w:rPr>
        <w:t xml:space="preserve">ietvaros, tiesiskais pamats: Daugavpils </w:t>
      </w:r>
      <w:r w:rsidR="001F3855" w:rsidRPr="003E17FA">
        <w:rPr>
          <w:color w:val="000000" w:themeColor="text1"/>
          <w:sz w:val="22"/>
          <w:szCs w:val="22"/>
          <w:lang w:val="lv-LV"/>
        </w:rPr>
        <w:t>valsts</w:t>
      </w:r>
      <w:r w:rsidRPr="003E17FA">
        <w:rPr>
          <w:color w:val="000000" w:themeColor="text1"/>
          <w:sz w:val="22"/>
          <w:szCs w:val="22"/>
          <w:lang w:val="lv-LV"/>
        </w:rPr>
        <w:t>pilsētas pašvaldības iestādes “Sociālais dienests” leģitīmās intereses.)</w:t>
      </w:r>
    </w:p>
    <w:p w14:paraId="7089530C" w14:textId="06D1E794" w:rsidR="004A5DD0" w:rsidRPr="003E17FA" w:rsidRDefault="004A5DD0" w:rsidP="006A0DD5">
      <w:pPr>
        <w:suppressAutoHyphens/>
        <w:spacing w:line="276" w:lineRule="auto"/>
        <w:ind w:left="284" w:right="-2" w:hanging="284"/>
        <w:jc w:val="both"/>
        <w:rPr>
          <w:color w:val="000000" w:themeColor="text1"/>
          <w:sz w:val="22"/>
          <w:szCs w:val="22"/>
          <w:lang w:val="lv-LV"/>
        </w:rPr>
      </w:pPr>
      <w:r w:rsidRPr="003E17FA">
        <w:rPr>
          <w:color w:val="000000" w:themeColor="text1"/>
          <w:sz w:val="22"/>
          <w:szCs w:val="22"/>
          <w:lang w:val="lv-LV"/>
        </w:rPr>
        <w:t>7.  Apstiprina, ka iesniegtais finanšu piedāvājums ir galīgs un netiks mainīts un tas ir spēkā</w:t>
      </w:r>
      <w:r w:rsidRPr="003E17FA">
        <w:rPr>
          <w:b/>
          <w:color w:val="000000" w:themeColor="text1"/>
          <w:sz w:val="22"/>
          <w:szCs w:val="22"/>
          <w:lang w:val="lv-LV"/>
        </w:rPr>
        <w:t xml:space="preserve"> 30 </w:t>
      </w:r>
      <w:r w:rsidRPr="003E17FA">
        <w:rPr>
          <w:color w:val="000000" w:themeColor="text1"/>
          <w:sz w:val="22"/>
          <w:szCs w:val="22"/>
          <w:lang w:val="lv-LV"/>
        </w:rPr>
        <w:t xml:space="preserve">(trīsdesmit) dienas no datuma, kas ir noteikts kā </w:t>
      </w:r>
      <w:proofErr w:type="spellStart"/>
      <w:r w:rsidRPr="003E17FA">
        <w:rPr>
          <w:color w:val="000000" w:themeColor="text1"/>
          <w:sz w:val="22"/>
          <w:szCs w:val="22"/>
          <w:lang w:val="lv-LV"/>
        </w:rPr>
        <w:t>zemsliekšņa</w:t>
      </w:r>
      <w:proofErr w:type="spellEnd"/>
      <w:r w:rsidRPr="003E17FA">
        <w:rPr>
          <w:color w:val="000000" w:themeColor="text1"/>
          <w:sz w:val="22"/>
          <w:szCs w:val="22"/>
          <w:lang w:val="lv-LV"/>
        </w:rPr>
        <w:t xml:space="preserve"> iepirkuma piedāvājumu iesniegšanas pēdējais 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52154" w:rsidRPr="003E17FA" w14:paraId="52243B3A" w14:textId="77777777" w:rsidTr="004A5DD0">
        <w:trPr>
          <w:trHeight w:val="283"/>
        </w:trPr>
        <w:tc>
          <w:tcPr>
            <w:tcW w:w="2694" w:type="dxa"/>
            <w:shd w:val="pct5" w:color="auto" w:fill="FFFFFF"/>
            <w:vAlign w:val="center"/>
          </w:tcPr>
          <w:p w14:paraId="7F4084AF"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Vārds, uzvārds*</w:t>
            </w:r>
          </w:p>
        </w:tc>
        <w:tc>
          <w:tcPr>
            <w:tcW w:w="6945" w:type="dxa"/>
            <w:vAlign w:val="center"/>
          </w:tcPr>
          <w:p w14:paraId="692F2ED3" w14:textId="77777777" w:rsidR="00E022B0" w:rsidRPr="003E17FA" w:rsidRDefault="00E022B0" w:rsidP="004A5DD0">
            <w:pPr>
              <w:rPr>
                <w:color w:val="000000" w:themeColor="text1"/>
                <w:sz w:val="22"/>
                <w:szCs w:val="22"/>
                <w:lang w:val="lv-LV"/>
              </w:rPr>
            </w:pPr>
          </w:p>
        </w:tc>
      </w:tr>
      <w:tr w:rsidR="00852154" w:rsidRPr="003E17FA" w14:paraId="1FBBD689" w14:textId="77777777" w:rsidTr="004A5DD0">
        <w:trPr>
          <w:trHeight w:val="283"/>
        </w:trPr>
        <w:tc>
          <w:tcPr>
            <w:tcW w:w="2694" w:type="dxa"/>
            <w:shd w:val="pct5" w:color="auto" w:fill="FFFFFF"/>
            <w:vAlign w:val="center"/>
          </w:tcPr>
          <w:p w14:paraId="53011376"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Amats</w:t>
            </w:r>
          </w:p>
        </w:tc>
        <w:tc>
          <w:tcPr>
            <w:tcW w:w="6945" w:type="dxa"/>
            <w:vAlign w:val="center"/>
          </w:tcPr>
          <w:p w14:paraId="6B546537" w14:textId="77777777" w:rsidR="00E022B0" w:rsidRPr="003E17FA" w:rsidRDefault="00E022B0" w:rsidP="004A5DD0">
            <w:pPr>
              <w:rPr>
                <w:color w:val="000000" w:themeColor="text1"/>
                <w:sz w:val="22"/>
                <w:szCs w:val="22"/>
                <w:lang w:val="lv-LV"/>
              </w:rPr>
            </w:pPr>
          </w:p>
        </w:tc>
      </w:tr>
      <w:tr w:rsidR="00852154" w:rsidRPr="003E17FA" w14:paraId="3EEC6097" w14:textId="77777777" w:rsidTr="004A5DD0">
        <w:trPr>
          <w:trHeight w:val="283"/>
        </w:trPr>
        <w:tc>
          <w:tcPr>
            <w:tcW w:w="2694" w:type="dxa"/>
            <w:shd w:val="pct5" w:color="auto" w:fill="FFFFFF"/>
            <w:vAlign w:val="center"/>
          </w:tcPr>
          <w:p w14:paraId="0421FA73"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Paraksts</w:t>
            </w:r>
          </w:p>
        </w:tc>
        <w:tc>
          <w:tcPr>
            <w:tcW w:w="6945" w:type="dxa"/>
            <w:vAlign w:val="center"/>
          </w:tcPr>
          <w:p w14:paraId="2691B57E" w14:textId="77777777" w:rsidR="00E022B0" w:rsidRPr="003E17FA" w:rsidRDefault="00E022B0" w:rsidP="004A5DD0">
            <w:pPr>
              <w:rPr>
                <w:color w:val="000000" w:themeColor="text1"/>
                <w:sz w:val="22"/>
                <w:szCs w:val="22"/>
                <w:lang w:val="lv-LV"/>
              </w:rPr>
            </w:pPr>
          </w:p>
        </w:tc>
      </w:tr>
      <w:tr w:rsidR="00852154" w:rsidRPr="003E17FA" w14:paraId="121026D6" w14:textId="77777777" w:rsidTr="004A5DD0">
        <w:trPr>
          <w:trHeight w:val="283"/>
        </w:trPr>
        <w:tc>
          <w:tcPr>
            <w:tcW w:w="2694" w:type="dxa"/>
            <w:shd w:val="pct5" w:color="auto" w:fill="FFFFFF"/>
            <w:vAlign w:val="center"/>
          </w:tcPr>
          <w:p w14:paraId="0D425514"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Drošais elektroniskais paraksts</w:t>
            </w:r>
          </w:p>
        </w:tc>
        <w:tc>
          <w:tcPr>
            <w:tcW w:w="6945" w:type="dxa"/>
            <w:vAlign w:val="center"/>
          </w:tcPr>
          <w:p w14:paraId="44C69A09" w14:textId="77777777" w:rsidR="00E022B0" w:rsidRPr="003E17FA" w:rsidRDefault="00E022B0" w:rsidP="004A5DD0">
            <w:pPr>
              <w:jc w:val="right"/>
              <w:rPr>
                <w:i/>
                <w:color w:val="000000" w:themeColor="text1"/>
                <w:sz w:val="22"/>
                <w:szCs w:val="22"/>
                <w:lang w:val="lv-LV"/>
              </w:rPr>
            </w:pPr>
            <w:r w:rsidRPr="003E17FA">
              <w:rPr>
                <w:i/>
                <w:color w:val="000000" w:themeColor="text1"/>
                <w:sz w:val="22"/>
                <w:szCs w:val="22"/>
                <w:lang w:val="lv-LV"/>
              </w:rPr>
              <w:t>ir/nav</w:t>
            </w:r>
          </w:p>
        </w:tc>
      </w:tr>
      <w:tr w:rsidR="00852154" w:rsidRPr="003E17FA" w14:paraId="7F6B09CF" w14:textId="77777777" w:rsidTr="004A5DD0">
        <w:trPr>
          <w:trHeight w:val="283"/>
        </w:trPr>
        <w:tc>
          <w:tcPr>
            <w:tcW w:w="2694" w:type="dxa"/>
            <w:shd w:val="pct5" w:color="auto" w:fill="FFFFFF"/>
            <w:vAlign w:val="center"/>
          </w:tcPr>
          <w:p w14:paraId="10AE91DF"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Datums</w:t>
            </w:r>
          </w:p>
        </w:tc>
        <w:tc>
          <w:tcPr>
            <w:tcW w:w="6945" w:type="dxa"/>
            <w:vAlign w:val="center"/>
          </w:tcPr>
          <w:p w14:paraId="141EDF59" w14:textId="77777777" w:rsidR="00E022B0" w:rsidRPr="003E17FA" w:rsidRDefault="00E022B0" w:rsidP="004A5DD0">
            <w:pPr>
              <w:rPr>
                <w:color w:val="000000" w:themeColor="text1"/>
                <w:sz w:val="22"/>
                <w:szCs w:val="22"/>
                <w:lang w:val="lv-LV"/>
              </w:rPr>
            </w:pPr>
          </w:p>
        </w:tc>
      </w:tr>
      <w:tr w:rsidR="00852154" w:rsidRPr="003E17FA" w14:paraId="33FC6B46" w14:textId="77777777" w:rsidTr="004A5DD0">
        <w:trPr>
          <w:trHeight w:val="283"/>
        </w:trPr>
        <w:tc>
          <w:tcPr>
            <w:tcW w:w="2694" w:type="dxa"/>
            <w:shd w:val="pct5" w:color="auto" w:fill="FFFFFF"/>
            <w:vAlign w:val="center"/>
          </w:tcPr>
          <w:p w14:paraId="4864380B" w14:textId="77777777" w:rsidR="00E022B0" w:rsidRPr="003E17FA" w:rsidRDefault="00E022B0" w:rsidP="004A5DD0">
            <w:pPr>
              <w:rPr>
                <w:b/>
                <w:color w:val="000000" w:themeColor="text1"/>
                <w:sz w:val="22"/>
                <w:szCs w:val="22"/>
                <w:lang w:val="lv-LV"/>
              </w:rPr>
            </w:pPr>
            <w:r w:rsidRPr="003E17FA">
              <w:rPr>
                <w:b/>
                <w:color w:val="000000" w:themeColor="text1"/>
                <w:sz w:val="22"/>
                <w:szCs w:val="22"/>
                <w:lang w:val="lv-LV"/>
              </w:rPr>
              <w:t>Zīmogs</w:t>
            </w:r>
          </w:p>
        </w:tc>
        <w:tc>
          <w:tcPr>
            <w:tcW w:w="6945" w:type="dxa"/>
            <w:vAlign w:val="center"/>
          </w:tcPr>
          <w:p w14:paraId="47C6E2ED" w14:textId="77777777" w:rsidR="00E022B0" w:rsidRPr="003E17FA" w:rsidRDefault="00E022B0" w:rsidP="004A5DD0">
            <w:pPr>
              <w:rPr>
                <w:color w:val="000000" w:themeColor="text1"/>
                <w:sz w:val="22"/>
                <w:szCs w:val="22"/>
                <w:lang w:val="lv-LV"/>
              </w:rPr>
            </w:pPr>
          </w:p>
        </w:tc>
      </w:tr>
    </w:tbl>
    <w:p w14:paraId="084F0180" w14:textId="69DC9051" w:rsidR="00065780" w:rsidRPr="003E17FA" w:rsidRDefault="00E022B0">
      <w:pPr>
        <w:rPr>
          <w:iCs/>
          <w:color w:val="000000" w:themeColor="text1"/>
          <w:sz w:val="22"/>
          <w:szCs w:val="22"/>
          <w:lang w:val="lv-LV"/>
        </w:rPr>
      </w:pPr>
      <w:r w:rsidRPr="003E17FA">
        <w:rPr>
          <w:iCs/>
          <w:color w:val="000000" w:themeColor="text1"/>
          <w:sz w:val="22"/>
          <w:szCs w:val="22"/>
          <w:lang w:val="lv-LV"/>
        </w:rPr>
        <w:t xml:space="preserve"> </w:t>
      </w:r>
      <w:r w:rsidRPr="003E17FA">
        <w:rPr>
          <w:color w:val="000000" w:themeColor="text1"/>
          <w:sz w:val="22"/>
          <w:szCs w:val="22"/>
          <w:lang w:val="lv-LV"/>
        </w:rPr>
        <w:t xml:space="preserve">* </w:t>
      </w:r>
      <w:r w:rsidRPr="003E17FA">
        <w:rPr>
          <w:iCs/>
          <w:color w:val="000000" w:themeColor="text1"/>
          <w:sz w:val="22"/>
          <w:szCs w:val="22"/>
          <w:lang w:val="lv-LV"/>
        </w:rPr>
        <w:t>Pretendenta vai tā pilnvarotās personas vārds, uzvārds</w:t>
      </w:r>
    </w:p>
    <w:p w14:paraId="69C78FCE" w14:textId="77777777" w:rsidR="00930C5E" w:rsidRPr="003E17FA" w:rsidRDefault="00930C5E" w:rsidP="00DE4336">
      <w:pPr>
        <w:tabs>
          <w:tab w:val="left" w:pos="6946"/>
        </w:tabs>
        <w:rPr>
          <w:color w:val="000000" w:themeColor="text1"/>
          <w:sz w:val="22"/>
          <w:szCs w:val="22"/>
          <w:lang w:val="lv-LV"/>
        </w:rPr>
      </w:pPr>
    </w:p>
    <w:p w14:paraId="52CCDE2F" w14:textId="77777777" w:rsidR="007E5E87" w:rsidRPr="003E17FA" w:rsidRDefault="007E5E87" w:rsidP="007E5E87">
      <w:pPr>
        <w:tabs>
          <w:tab w:val="left" w:pos="6946"/>
        </w:tabs>
        <w:rPr>
          <w:color w:val="000000" w:themeColor="text1"/>
          <w:sz w:val="22"/>
          <w:szCs w:val="22"/>
          <w:lang w:val="lv-LV"/>
        </w:rPr>
        <w:sectPr w:rsidR="007E5E87" w:rsidRPr="003E17FA" w:rsidSect="00D71B3A">
          <w:footerReference w:type="default" r:id="rId14"/>
          <w:footerReference w:type="first" r:id="rId15"/>
          <w:pgSz w:w="11906" w:h="16838"/>
          <w:pgMar w:top="851" w:right="851" w:bottom="851" w:left="1701" w:header="709" w:footer="227" w:gutter="0"/>
          <w:cols w:space="708"/>
          <w:titlePg/>
          <w:docGrid w:linePitch="360"/>
        </w:sectPr>
      </w:pPr>
    </w:p>
    <w:p w14:paraId="2D64D670" w14:textId="6F59E723" w:rsidR="008C7468" w:rsidRPr="003E17FA" w:rsidRDefault="00A90F95" w:rsidP="008C7468">
      <w:pPr>
        <w:ind w:right="-2"/>
        <w:jc w:val="right"/>
        <w:rPr>
          <w:color w:val="000000" w:themeColor="text1"/>
          <w:sz w:val="22"/>
          <w:szCs w:val="22"/>
          <w:lang w:val="lv-LV"/>
        </w:rPr>
      </w:pPr>
      <w:r w:rsidRPr="003E17FA">
        <w:rPr>
          <w:color w:val="000000" w:themeColor="text1"/>
          <w:sz w:val="22"/>
          <w:szCs w:val="22"/>
          <w:lang w:val="lv-LV"/>
        </w:rPr>
        <w:t>3</w:t>
      </w:r>
      <w:r w:rsidR="008F5ABB" w:rsidRPr="003E17FA">
        <w:rPr>
          <w:color w:val="000000" w:themeColor="text1"/>
          <w:sz w:val="22"/>
          <w:szCs w:val="22"/>
          <w:lang w:val="lv-LV"/>
        </w:rPr>
        <w:t>.</w:t>
      </w:r>
      <w:r w:rsidR="00FF6778" w:rsidRPr="003E17FA">
        <w:rPr>
          <w:color w:val="000000" w:themeColor="text1"/>
          <w:sz w:val="22"/>
          <w:szCs w:val="22"/>
          <w:lang w:val="lv-LV"/>
        </w:rPr>
        <w:t>p</w:t>
      </w:r>
      <w:r w:rsidR="008F5ABB" w:rsidRPr="003E17FA">
        <w:rPr>
          <w:color w:val="000000" w:themeColor="text1"/>
          <w:sz w:val="22"/>
          <w:szCs w:val="22"/>
          <w:lang w:val="lv-LV"/>
        </w:rPr>
        <w:t xml:space="preserve">ielikums </w:t>
      </w:r>
    </w:p>
    <w:p w14:paraId="5E627E35" w14:textId="03B8E50B" w:rsidR="008C7468" w:rsidRPr="003E17FA" w:rsidRDefault="008F5ABB" w:rsidP="008C7468">
      <w:pPr>
        <w:ind w:right="-2"/>
        <w:jc w:val="center"/>
        <w:rPr>
          <w:b/>
          <w:caps/>
          <w:color w:val="000000" w:themeColor="text1"/>
          <w:sz w:val="22"/>
          <w:szCs w:val="22"/>
          <w:lang w:val="lv-LV"/>
        </w:rPr>
      </w:pPr>
      <w:r w:rsidRPr="003E17FA">
        <w:rPr>
          <w:bCs/>
          <w:color w:val="000000" w:themeColor="text1"/>
          <w:sz w:val="22"/>
          <w:szCs w:val="22"/>
          <w:lang w:val="lv-LV"/>
        </w:rPr>
        <w:br/>
      </w:r>
      <w:r w:rsidR="008C7468" w:rsidRPr="003E17FA">
        <w:rPr>
          <w:b/>
          <w:caps/>
          <w:color w:val="000000" w:themeColor="text1"/>
          <w:sz w:val="22"/>
          <w:szCs w:val="22"/>
          <w:lang w:val="lv-LV"/>
        </w:rPr>
        <w:t>FINANŠU</w:t>
      </w:r>
      <w:r w:rsidR="00B21C0B" w:rsidRPr="003E17FA">
        <w:rPr>
          <w:b/>
          <w:caps/>
          <w:color w:val="000000" w:themeColor="text1"/>
          <w:sz w:val="22"/>
          <w:szCs w:val="22"/>
          <w:lang w:val="lv-LV"/>
        </w:rPr>
        <w:t xml:space="preserve"> </w:t>
      </w:r>
      <w:r w:rsidR="008C7468" w:rsidRPr="003E17FA">
        <w:rPr>
          <w:b/>
          <w:caps/>
          <w:color w:val="000000" w:themeColor="text1"/>
          <w:sz w:val="22"/>
          <w:szCs w:val="22"/>
          <w:lang w:val="lv-LV"/>
        </w:rPr>
        <w:t>PIEDĀVĀJUMS iepirkumā</w:t>
      </w:r>
    </w:p>
    <w:p w14:paraId="26DB2855" w14:textId="2C0040EB" w:rsidR="00FF6778" w:rsidRPr="003E17FA" w:rsidRDefault="008C7468" w:rsidP="00FF6778">
      <w:pPr>
        <w:spacing w:before="6"/>
        <w:ind w:left="426" w:right="550" w:hanging="142"/>
        <w:jc w:val="center"/>
        <w:rPr>
          <w:b/>
          <w:color w:val="000000" w:themeColor="text1"/>
          <w:sz w:val="22"/>
          <w:szCs w:val="22"/>
          <w:lang w:val="lv-LV"/>
        </w:rPr>
      </w:pPr>
      <w:r w:rsidRPr="003E17FA">
        <w:rPr>
          <w:caps/>
          <w:color w:val="000000" w:themeColor="text1"/>
          <w:sz w:val="22"/>
          <w:szCs w:val="22"/>
          <w:lang w:val="lv-LV"/>
        </w:rPr>
        <w:t xml:space="preserve"> </w:t>
      </w:r>
      <w:r w:rsidR="00FF6778" w:rsidRPr="003E17FA">
        <w:rPr>
          <w:b/>
          <w:color w:val="000000" w:themeColor="text1"/>
          <w:sz w:val="22"/>
          <w:szCs w:val="22"/>
          <w:lang w:val="lv-LV"/>
        </w:rPr>
        <w:t xml:space="preserve">“Deratizācijas un dezinsekcijas pakalpojumu sniegšana Daugavpils </w:t>
      </w:r>
      <w:r w:rsidR="001F3855" w:rsidRPr="003E17FA">
        <w:rPr>
          <w:b/>
          <w:color w:val="000000" w:themeColor="text1"/>
          <w:sz w:val="22"/>
          <w:szCs w:val="22"/>
          <w:lang w:val="lv-LV"/>
        </w:rPr>
        <w:t>valsts</w:t>
      </w:r>
      <w:r w:rsidR="00FF6778" w:rsidRPr="003E17FA">
        <w:rPr>
          <w:b/>
          <w:color w:val="000000" w:themeColor="text1"/>
          <w:sz w:val="22"/>
          <w:szCs w:val="22"/>
          <w:lang w:val="lv-LV"/>
        </w:rPr>
        <w:t>pilsētas pašvaldības</w:t>
      </w:r>
    </w:p>
    <w:p w14:paraId="58357113" w14:textId="707EBA9A" w:rsidR="00FB5D37" w:rsidRPr="003E17FA" w:rsidRDefault="00FF6778" w:rsidP="006A0DD5">
      <w:pPr>
        <w:spacing w:before="6"/>
        <w:ind w:left="426" w:right="550" w:hanging="142"/>
        <w:jc w:val="center"/>
        <w:rPr>
          <w:b/>
          <w:color w:val="000000" w:themeColor="text1"/>
          <w:sz w:val="22"/>
          <w:szCs w:val="22"/>
          <w:lang w:val="lv-LV"/>
        </w:rPr>
      </w:pPr>
      <w:r w:rsidRPr="003E17FA">
        <w:rPr>
          <w:b/>
          <w:color w:val="000000" w:themeColor="text1"/>
          <w:sz w:val="22"/>
          <w:szCs w:val="22"/>
          <w:lang w:val="lv-LV"/>
        </w:rPr>
        <w:t xml:space="preserve"> iestādei “Sociālais dienests”</w:t>
      </w:r>
      <w:r w:rsidR="00B1564D" w:rsidRPr="003E17FA">
        <w:rPr>
          <w:b/>
          <w:color w:val="000000" w:themeColor="text1"/>
          <w:sz w:val="22"/>
          <w:szCs w:val="22"/>
          <w:lang w:val="lv-LV"/>
        </w:rPr>
        <w:t>,</w:t>
      </w:r>
      <w:r w:rsidRPr="003E17FA">
        <w:rPr>
          <w:b/>
          <w:color w:val="000000" w:themeColor="text1"/>
          <w:sz w:val="22"/>
          <w:szCs w:val="22"/>
          <w:lang w:val="lv-LV"/>
        </w:rPr>
        <w:t xml:space="preserve"> ID Nr. DPPISD 20</w:t>
      </w:r>
      <w:r w:rsidR="00160136" w:rsidRPr="003E17FA">
        <w:rPr>
          <w:b/>
          <w:color w:val="000000" w:themeColor="text1"/>
          <w:sz w:val="22"/>
          <w:szCs w:val="22"/>
          <w:lang w:val="lv-LV"/>
        </w:rPr>
        <w:t>2</w:t>
      </w:r>
      <w:r w:rsidR="00E07296">
        <w:rPr>
          <w:b/>
          <w:color w:val="000000" w:themeColor="text1"/>
          <w:sz w:val="22"/>
          <w:szCs w:val="22"/>
          <w:lang w:val="lv-LV"/>
        </w:rPr>
        <w:t>5</w:t>
      </w:r>
      <w:r w:rsidRPr="003E17FA">
        <w:rPr>
          <w:b/>
          <w:color w:val="000000" w:themeColor="text1"/>
          <w:sz w:val="22"/>
          <w:szCs w:val="22"/>
          <w:lang w:val="lv-LV"/>
        </w:rPr>
        <w:t>/</w:t>
      </w:r>
      <w:r w:rsidR="00E07296">
        <w:rPr>
          <w:b/>
          <w:color w:val="000000" w:themeColor="text1"/>
          <w:sz w:val="22"/>
          <w:szCs w:val="22"/>
          <w:lang w:val="lv-LV"/>
        </w:rPr>
        <w:t>13</w:t>
      </w:r>
    </w:p>
    <w:p w14:paraId="007270BC" w14:textId="4ED92E7D" w:rsidR="008C7468" w:rsidRPr="003E17FA" w:rsidRDefault="008C7468" w:rsidP="008C7468">
      <w:pPr>
        <w:rPr>
          <w:color w:val="000000" w:themeColor="text1"/>
          <w:lang w:val="lv-LV"/>
        </w:rPr>
      </w:pPr>
    </w:p>
    <w:p w14:paraId="7CD949D2" w14:textId="42316B22" w:rsidR="008C7468" w:rsidRPr="003E17FA" w:rsidRDefault="00F60B7D" w:rsidP="00AA2F23">
      <w:pPr>
        <w:spacing w:line="276" w:lineRule="auto"/>
        <w:ind w:left="426" w:hanging="426"/>
        <w:jc w:val="both"/>
        <w:rPr>
          <w:color w:val="000000" w:themeColor="text1"/>
          <w:sz w:val="22"/>
          <w:szCs w:val="22"/>
          <w:lang w:val="lv-LV"/>
        </w:rPr>
      </w:pPr>
      <w:r w:rsidRPr="003E17FA">
        <w:rPr>
          <w:color w:val="000000" w:themeColor="text1"/>
          <w:sz w:val="22"/>
          <w:szCs w:val="22"/>
          <w:lang w:val="lv-LV"/>
        </w:rPr>
        <w:t xml:space="preserve">               </w:t>
      </w:r>
      <w:r w:rsidR="008C7468" w:rsidRPr="003E17FA">
        <w:rPr>
          <w:color w:val="000000" w:themeColor="text1"/>
          <w:sz w:val="22"/>
          <w:szCs w:val="22"/>
          <w:lang w:val="lv-LV"/>
        </w:rPr>
        <w:t>(</w:t>
      </w:r>
      <w:r w:rsidR="008C7468" w:rsidRPr="003E17FA">
        <w:rPr>
          <w:i/>
          <w:color w:val="000000" w:themeColor="text1"/>
          <w:sz w:val="22"/>
          <w:szCs w:val="22"/>
          <w:lang w:val="lv-LV"/>
        </w:rPr>
        <w:t>Pretendenta nosaukums</w:t>
      </w:r>
      <w:r w:rsidR="008C7468" w:rsidRPr="003E17FA">
        <w:rPr>
          <w:color w:val="000000" w:themeColor="text1"/>
          <w:sz w:val="22"/>
          <w:szCs w:val="22"/>
          <w:lang w:val="lv-LV"/>
        </w:rPr>
        <w:t>), vienotais reģistrācijas Nr.(</w:t>
      </w:r>
      <w:r w:rsidR="008C7468" w:rsidRPr="003E17FA">
        <w:rPr>
          <w:i/>
          <w:color w:val="000000" w:themeColor="text1"/>
          <w:sz w:val="22"/>
          <w:szCs w:val="22"/>
          <w:lang w:val="lv-LV"/>
        </w:rPr>
        <w:t>reģistrācijas numurs</w:t>
      </w:r>
      <w:r w:rsidR="008C7468" w:rsidRPr="003E17FA">
        <w:rPr>
          <w:color w:val="000000" w:themeColor="text1"/>
          <w:sz w:val="22"/>
          <w:szCs w:val="22"/>
          <w:lang w:val="lv-LV"/>
        </w:rPr>
        <w:t>), (</w:t>
      </w:r>
      <w:r w:rsidRPr="003E17FA">
        <w:rPr>
          <w:i/>
          <w:color w:val="000000" w:themeColor="text1"/>
          <w:sz w:val="22"/>
          <w:szCs w:val="22"/>
          <w:lang w:val="lv-LV"/>
        </w:rPr>
        <w:t>juridiskā</w:t>
      </w:r>
      <w:r w:rsidR="008C7468" w:rsidRPr="003E17FA">
        <w:rPr>
          <w:i/>
          <w:color w:val="000000" w:themeColor="text1"/>
          <w:sz w:val="22"/>
          <w:szCs w:val="22"/>
          <w:lang w:val="lv-LV"/>
        </w:rPr>
        <w:t xml:space="preserve">  adrese</w:t>
      </w:r>
      <w:r w:rsidR="008C7468" w:rsidRPr="003E17FA">
        <w:rPr>
          <w:color w:val="000000" w:themeColor="text1"/>
          <w:sz w:val="22"/>
          <w:szCs w:val="22"/>
          <w:lang w:val="lv-LV"/>
        </w:rPr>
        <w:t xml:space="preserve">), piedāvā sniegt deratizācijas un dezinsekcijas pakalpojumus Daugavpils </w:t>
      </w:r>
      <w:r w:rsidR="001F3855" w:rsidRPr="003E17FA">
        <w:rPr>
          <w:color w:val="000000" w:themeColor="text1"/>
          <w:sz w:val="22"/>
          <w:szCs w:val="22"/>
          <w:lang w:val="lv-LV"/>
        </w:rPr>
        <w:t>valsts</w:t>
      </w:r>
      <w:r w:rsidR="008C7468" w:rsidRPr="003E17FA">
        <w:rPr>
          <w:color w:val="000000" w:themeColor="text1"/>
          <w:sz w:val="22"/>
          <w:szCs w:val="22"/>
          <w:lang w:val="lv-LV"/>
        </w:rPr>
        <w:t>pilsētas pašvaldības iestādei “Sociālais dienests” par šādu cenu:</w:t>
      </w:r>
    </w:p>
    <w:p w14:paraId="54AA55E8" w14:textId="77777777" w:rsidR="00AA2F23" w:rsidRPr="003E17FA" w:rsidRDefault="00AA2F23" w:rsidP="00AA2F23">
      <w:pPr>
        <w:spacing w:line="276" w:lineRule="auto"/>
        <w:ind w:left="426" w:hanging="426"/>
        <w:jc w:val="both"/>
        <w:rPr>
          <w:color w:val="000000" w:themeColor="text1"/>
          <w:sz w:val="22"/>
          <w:szCs w:val="22"/>
          <w:lang w:val="lv-LV"/>
        </w:rPr>
      </w:pPr>
    </w:p>
    <w:p w14:paraId="7D2790CB" w14:textId="59A80A46" w:rsidR="0019465A" w:rsidRPr="003E17FA" w:rsidRDefault="0019465A" w:rsidP="00AA2F23">
      <w:pPr>
        <w:pStyle w:val="Sarakstarindkopa"/>
        <w:numPr>
          <w:ilvl w:val="0"/>
          <w:numId w:val="24"/>
        </w:numPr>
        <w:spacing w:line="276" w:lineRule="auto"/>
        <w:ind w:left="1134" w:hanging="283"/>
        <w:jc w:val="both"/>
        <w:rPr>
          <w:color w:val="000000" w:themeColor="text1"/>
          <w:sz w:val="22"/>
          <w:szCs w:val="22"/>
        </w:rPr>
      </w:pPr>
      <w:r w:rsidRPr="003E17FA">
        <w:rPr>
          <w:color w:val="000000" w:themeColor="text1"/>
          <w:sz w:val="22"/>
          <w:szCs w:val="22"/>
        </w:rPr>
        <w:t xml:space="preserve">Maksa par </w:t>
      </w:r>
      <w:r w:rsidR="00AA2F23" w:rsidRPr="003E17FA">
        <w:rPr>
          <w:b/>
          <w:color w:val="000000" w:themeColor="text1"/>
          <w:sz w:val="22"/>
          <w:szCs w:val="22"/>
        </w:rPr>
        <w:t>deratizācijas</w:t>
      </w:r>
      <w:r w:rsidR="00AA2F23" w:rsidRPr="003E17FA">
        <w:rPr>
          <w:color w:val="000000" w:themeColor="text1"/>
          <w:sz w:val="22"/>
          <w:szCs w:val="22"/>
        </w:rPr>
        <w:t xml:space="preserve"> veikšanu 1 m</w:t>
      </w:r>
      <w:r w:rsidR="00AA2F23" w:rsidRPr="003E17FA">
        <w:rPr>
          <w:color w:val="000000" w:themeColor="text1"/>
          <w:sz w:val="22"/>
          <w:szCs w:val="22"/>
          <w:vertAlign w:val="superscript"/>
        </w:rPr>
        <w:t>2</w:t>
      </w:r>
      <w:r w:rsidR="00AA2F23" w:rsidRPr="003E17FA">
        <w:rPr>
          <w:color w:val="000000" w:themeColor="text1"/>
          <w:sz w:val="22"/>
          <w:szCs w:val="22"/>
        </w:rPr>
        <w:t xml:space="preserve"> lielai platībai: _________ EUR bez PVN;</w:t>
      </w:r>
    </w:p>
    <w:p w14:paraId="4AA7ABB4" w14:textId="2E469888" w:rsidR="00AA2F23" w:rsidRPr="003E17FA" w:rsidRDefault="00AA2F23" w:rsidP="00AA2F23">
      <w:pPr>
        <w:pStyle w:val="Sarakstarindkopa"/>
        <w:numPr>
          <w:ilvl w:val="0"/>
          <w:numId w:val="24"/>
        </w:numPr>
        <w:spacing w:line="276" w:lineRule="auto"/>
        <w:ind w:left="1134" w:hanging="283"/>
        <w:jc w:val="both"/>
        <w:rPr>
          <w:color w:val="000000" w:themeColor="text1"/>
          <w:sz w:val="22"/>
          <w:szCs w:val="22"/>
        </w:rPr>
      </w:pPr>
      <w:r w:rsidRPr="003E17FA">
        <w:rPr>
          <w:color w:val="000000" w:themeColor="text1"/>
          <w:sz w:val="22"/>
          <w:szCs w:val="22"/>
        </w:rPr>
        <w:t xml:space="preserve">Maksa par </w:t>
      </w:r>
      <w:r w:rsidRPr="003E17FA">
        <w:rPr>
          <w:b/>
          <w:color w:val="000000" w:themeColor="text1"/>
          <w:sz w:val="22"/>
          <w:szCs w:val="22"/>
        </w:rPr>
        <w:t>dezinsekcijas</w:t>
      </w:r>
      <w:r w:rsidRPr="003E17FA">
        <w:rPr>
          <w:color w:val="000000" w:themeColor="text1"/>
          <w:sz w:val="22"/>
          <w:szCs w:val="22"/>
        </w:rPr>
        <w:t xml:space="preserve"> veikšanu 1 m</w:t>
      </w:r>
      <w:r w:rsidRPr="003E17FA">
        <w:rPr>
          <w:color w:val="000000" w:themeColor="text1"/>
          <w:sz w:val="22"/>
          <w:szCs w:val="22"/>
          <w:vertAlign w:val="superscript"/>
        </w:rPr>
        <w:t>2</w:t>
      </w:r>
      <w:r w:rsidRPr="003E17FA">
        <w:rPr>
          <w:color w:val="000000" w:themeColor="text1"/>
          <w:sz w:val="22"/>
          <w:szCs w:val="22"/>
        </w:rPr>
        <w:t xml:space="preserve"> lielai platībai: _________ EUR bez PVN;</w:t>
      </w:r>
    </w:p>
    <w:p w14:paraId="3FB258D8" w14:textId="2ACBA2F8" w:rsidR="00AA2F23" w:rsidRPr="003E17FA" w:rsidRDefault="00AA2F23" w:rsidP="00AA2F23">
      <w:pPr>
        <w:pStyle w:val="Sarakstarindkopa"/>
        <w:numPr>
          <w:ilvl w:val="0"/>
          <w:numId w:val="24"/>
        </w:numPr>
        <w:spacing w:line="276" w:lineRule="auto"/>
        <w:ind w:left="1134" w:hanging="283"/>
        <w:jc w:val="both"/>
        <w:rPr>
          <w:color w:val="000000" w:themeColor="text1"/>
          <w:sz w:val="22"/>
          <w:szCs w:val="22"/>
        </w:rPr>
      </w:pPr>
      <w:r w:rsidRPr="003E17FA">
        <w:rPr>
          <w:color w:val="000000" w:themeColor="text1"/>
          <w:sz w:val="22"/>
          <w:szCs w:val="22"/>
        </w:rPr>
        <w:t xml:space="preserve">Maksa par </w:t>
      </w:r>
      <w:r w:rsidRPr="003E17FA">
        <w:rPr>
          <w:b/>
          <w:color w:val="000000" w:themeColor="text1"/>
          <w:sz w:val="22"/>
          <w:szCs w:val="22"/>
        </w:rPr>
        <w:t>dezinsekcijas veikšanu (pret blaktīm)</w:t>
      </w:r>
      <w:r w:rsidRPr="003E17FA">
        <w:rPr>
          <w:color w:val="000000" w:themeColor="text1"/>
          <w:sz w:val="22"/>
          <w:szCs w:val="22"/>
        </w:rPr>
        <w:t xml:space="preserve"> 1 m</w:t>
      </w:r>
      <w:r w:rsidRPr="003E17FA">
        <w:rPr>
          <w:color w:val="000000" w:themeColor="text1"/>
          <w:sz w:val="22"/>
          <w:szCs w:val="22"/>
          <w:vertAlign w:val="superscript"/>
        </w:rPr>
        <w:t>2</w:t>
      </w:r>
      <w:r w:rsidRPr="003E17FA">
        <w:rPr>
          <w:color w:val="000000" w:themeColor="text1"/>
          <w:sz w:val="22"/>
          <w:szCs w:val="22"/>
        </w:rPr>
        <w:t xml:space="preserve"> lielai platībai: _________ EUR bez PVN</w:t>
      </w:r>
      <w:r w:rsidR="00D06D97" w:rsidRPr="003E17FA">
        <w:rPr>
          <w:color w:val="000000" w:themeColor="text1"/>
          <w:sz w:val="22"/>
          <w:szCs w:val="22"/>
        </w:rPr>
        <w:t>.</w:t>
      </w:r>
    </w:p>
    <w:p w14:paraId="58E36991" w14:textId="77777777" w:rsidR="00AE0CF6" w:rsidRPr="003E17FA" w:rsidRDefault="00AE0CF6" w:rsidP="00AA2F23">
      <w:pPr>
        <w:spacing w:line="276" w:lineRule="auto"/>
        <w:jc w:val="both"/>
        <w:rPr>
          <w:color w:val="000000" w:themeColor="text1"/>
          <w:lang w:val="lv-LV"/>
        </w:rPr>
      </w:pPr>
    </w:p>
    <w:p w14:paraId="7353EDEC" w14:textId="62059CFA" w:rsidR="00C76E82" w:rsidRPr="003E17FA" w:rsidRDefault="00C76E82" w:rsidP="00AA2F23">
      <w:pPr>
        <w:pStyle w:val="Pamatteksts"/>
        <w:spacing w:before="92" w:line="276" w:lineRule="auto"/>
        <w:ind w:left="567" w:right="-3" w:hanging="141"/>
        <w:jc w:val="both"/>
        <w:rPr>
          <w:bCs/>
          <w:i/>
          <w:color w:val="000000" w:themeColor="text1"/>
          <w:sz w:val="22"/>
          <w:szCs w:val="22"/>
          <w:lang w:val="lv-LV" w:eastAsia="ar-SA"/>
        </w:rPr>
      </w:pPr>
      <w:r w:rsidRPr="003E17FA">
        <w:rPr>
          <w:bCs/>
          <w:i/>
          <w:color w:val="000000" w:themeColor="text1"/>
          <w:sz w:val="22"/>
          <w:szCs w:val="22"/>
          <w:lang w:val="lv-LV"/>
        </w:rPr>
        <w:t>*</w:t>
      </w:r>
      <w:r w:rsidR="00AA2F23" w:rsidRPr="003E17FA">
        <w:rPr>
          <w:bCs/>
          <w:i/>
          <w:color w:val="000000" w:themeColor="text1"/>
          <w:sz w:val="22"/>
          <w:szCs w:val="22"/>
          <w:lang w:val="lv-LV" w:eastAsia="ar-SA"/>
        </w:rPr>
        <w:t>Pakalpojuma izmaksās</w:t>
      </w:r>
      <w:r w:rsidRPr="003E17FA">
        <w:rPr>
          <w:bCs/>
          <w:i/>
          <w:color w:val="000000" w:themeColor="text1"/>
          <w:sz w:val="22"/>
          <w:szCs w:val="22"/>
          <w:lang w:val="lv-LV" w:eastAsia="ar-SA"/>
        </w:rPr>
        <w:t xml:space="preserve"> ir iekļauti visi izdevumi pakalpojumu sniegšanai (līdzekļi, palīgmateriāli, mehānismi, transports, aizsarglīdzekļi, instrumentiem un citi saistītie izdevumi</w:t>
      </w:r>
      <w:r w:rsidR="00F60B7D" w:rsidRPr="003E17FA">
        <w:rPr>
          <w:bCs/>
          <w:i/>
          <w:color w:val="000000" w:themeColor="text1"/>
          <w:sz w:val="22"/>
          <w:szCs w:val="22"/>
          <w:lang w:val="lv-LV" w:eastAsia="ar-SA"/>
        </w:rPr>
        <w:t>, izņemot pievienotās vērtības nodokli</w:t>
      </w:r>
      <w:r w:rsidRPr="003E17FA">
        <w:rPr>
          <w:bCs/>
          <w:i/>
          <w:color w:val="000000" w:themeColor="text1"/>
          <w:sz w:val="22"/>
          <w:szCs w:val="22"/>
          <w:lang w:val="lv-LV" w:eastAsia="ar-SA"/>
        </w:rPr>
        <w:t>).</w:t>
      </w:r>
    </w:p>
    <w:p w14:paraId="5D887A71" w14:textId="2E5AFACA" w:rsidR="00DE4336" w:rsidRPr="003E17FA" w:rsidRDefault="00FB5D37" w:rsidP="00AA2F23">
      <w:pPr>
        <w:pStyle w:val="Pamatteksts"/>
        <w:spacing w:before="92" w:line="276" w:lineRule="auto"/>
        <w:ind w:left="426" w:right="-3"/>
        <w:rPr>
          <w:color w:val="000000" w:themeColor="text1"/>
          <w:sz w:val="22"/>
          <w:szCs w:val="22"/>
          <w:lang w:val="lv-LV"/>
        </w:rPr>
      </w:pPr>
      <w:r w:rsidRPr="003E17FA">
        <w:rPr>
          <w:color w:val="000000" w:themeColor="text1"/>
          <w:sz w:val="22"/>
          <w:szCs w:val="22"/>
          <w:lang w:val="lv-LV"/>
        </w:rPr>
        <w:t xml:space="preserve">Ar šo mēs apstiprinām, ka mūsu piedāvājums ir spēkā </w:t>
      </w:r>
      <w:r w:rsidRPr="003E17FA">
        <w:rPr>
          <w:b/>
          <w:color w:val="000000" w:themeColor="text1"/>
          <w:sz w:val="22"/>
          <w:szCs w:val="22"/>
          <w:lang w:val="lv-LV"/>
        </w:rPr>
        <w:t xml:space="preserve">30 </w:t>
      </w:r>
      <w:r w:rsidRPr="003E17FA">
        <w:rPr>
          <w:color w:val="000000" w:themeColor="text1"/>
          <w:sz w:val="22"/>
          <w:szCs w:val="22"/>
          <w:lang w:val="lv-LV"/>
        </w:rPr>
        <w:t>(trīsdesmit) dienas no datuma, kas ir noteikts kā aptaujas procedūras piedāvājumu iesniegšanas pēdējais</w:t>
      </w:r>
      <w:r w:rsidRPr="003E17FA">
        <w:rPr>
          <w:color w:val="000000" w:themeColor="text1"/>
          <w:spacing w:val="-6"/>
          <w:sz w:val="22"/>
          <w:szCs w:val="22"/>
          <w:lang w:val="lv-LV"/>
        </w:rPr>
        <w:t xml:space="preserve"> </w:t>
      </w:r>
      <w:r w:rsidRPr="003E17FA">
        <w:rPr>
          <w:color w:val="000000" w:themeColor="text1"/>
          <w:sz w:val="22"/>
          <w:szCs w:val="22"/>
          <w:lang w:val="lv-LV"/>
        </w:rPr>
        <w:t>termiņš</w:t>
      </w:r>
      <w:r w:rsidR="006A0DD5" w:rsidRPr="003E17FA">
        <w:rPr>
          <w:color w:val="000000" w:themeColor="text1"/>
          <w:sz w:val="22"/>
          <w:szCs w:val="22"/>
          <w:lang w:val="lv-LV"/>
        </w:rPr>
        <w:t>.</w:t>
      </w:r>
    </w:p>
    <w:p w14:paraId="1088041F" w14:textId="23CB6297" w:rsidR="00DE4336" w:rsidRPr="003E17FA" w:rsidRDefault="00140B14" w:rsidP="00AA2F23">
      <w:pPr>
        <w:pStyle w:val="Pamatteksts"/>
        <w:spacing w:line="276" w:lineRule="auto"/>
        <w:ind w:left="426" w:right="142" w:hanging="710"/>
        <w:rPr>
          <w:i/>
          <w:color w:val="000000" w:themeColor="text1"/>
          <w:sz w:val="22"/>
          <w:szCs w:val="22"/>
          <w:lang w:val="lv-LV"/>
        </w:rPr>
      </w:pPr>
      <w:r w:rsidRPr="003E17FA">
        <w:rPr>
          <w:i/>
          <w:color w:val="000000" w:themeColor="text1"/>
          <w:sz w:val="22"/>
          <w:szCs w:val="22"/>
          <w:lang w:val="lv-LV"/>
        </w:rPr>
        <w:t xml:space="preserve">              </w:t>
      </w:r>
      <w:r w:rsidR="00FB5D37" w:rsidRPr="003E17FA">
        <w:rPr>
          <w:i/>
          <w:color w:val="000000" w:themeColor="text1"/>
          <w:sz w:val="22"/>
          <w:szCs w:val="22"/>
          <w:lang w:val="lv-LV"/>
        </w:rPr>
        <w:t>*Paraksta pretendenta persona ar pārstāvības tiesībām vai pretendenta pilnvarotā persona</w:t>
      </w:r>
    </w:p>
    <w:p w14:paraId="6F5D23CC" w14:textId="3E59827C" w:rsidR="00FB5D37" w:rsidRPr="003E17FA" w:rsidRDefault="00140B14" w:rsidP="00AA2F23">
      <w:pPr>
        <w:pStyle w:val="Virsraksts1"/>
        <w:tabs>
          <w:tab w:val="left" w:pos="3664"/>
          <w:tab w:val="left" w:pos="8037"/>
        </w:tabs>
        <w:spacing w:line="276" w:lineRule="auto"/>
        <w:ind w:left="426" w:hanging="710"/>
        <w:jc w:val="left"/>
        <w:rPr>
          <w:color w:val="000000" w:themeColor="text1"/>
          <w:sz w:val="22"/>
          <w:szCs w:val="22"/>
          <w:u w:val="single"/>
        </w:rPr>
      </w:pPr>
      <w:r w:rsidRPr="003E17FA">
        <w:rPr>
          <w:color w:val="000000" w:themeColor="text1"/>
          <w:sz w:val="22"/>
          <w:szCs w:val="22"/>
        </w:rPr>
        <w:t xml:space="preserve">               </w:t>
      </w:r>
      <w:r w:rsidR="00FB5D37" w:rsidRPr="003E17FA">
        <w:rPr>
          <w:color w:val="000000" w:themeColor="text1"/>
          <w:sz w:val="22"/>
          <w:szCs w:val="22"/>
        </w:rPr>
        <w:t>Vārds, uzvārds,</w:t>
      </w:r>
      <w:r w:rsidR="00FB5D37" w:rsidRPr="003E17FA">
        <w:rPr>
          <w:color w:val="000000" w:themeColor="text1"/>
          <w:spacing w:val="-9"/>
          <w:sz w:val="22"/>
          <w:szCs w:val="22"/>
        </w:rPr>
        <w:t xml:space="preserve"> </w:t>
      </w:r>
      <w:r w:rsidR="00FB5D37" w:rsidRPr="003E17FA">
        <w:rPr>
          <w:color w:val="000000" w:themeColor="text1"/>
          <w:sz w:val="22"/>
          <w:szCs w:val="22"/>
        </w:rPr>
        <w:t>amats</w:t>
      </w:r>
      <w:r w:rsidR="00FB5D37" w:rsidRPr="003E17FA">
        <w:rPr>
          <w:color w:val="000000" w:themeColor="text1"/>
          <w:sz w:val="22"/>
          <w:szCs w:val="22"/>
        </w:rPr>
        <w:tab/>
      </w:r>
      <w:r w:rsidR="00FB5D37" w:rsidRPr="003E17FA">
        <w:rPr>
          <w:color w:val="000000" w:themeColor="text1"/>
          <w:sz w:val="22"/>
          <w:szCs w:val="22"/>
          <w:u w:val="single"/>
        </w:rPr>
        <w:tab/>
      </w:r>
    </w:p>
    <w:p w14:paraId="77431FC4" w14:textId="403AD616" w:rsidR="00FB5D37" w:rsidRPr="003E17FA" w:rsidRDefault="00140B14" w:rsidP="00AA2F23">
      <w:pPr>
        <w:tabs>
          <w:tab w:val="left" w:pos="3662"/>
          <w:tab w:val="left" w:pos="8037"/>
        </w:tabs>
        <w:spacing w:line="276" w:lineRule="auto"/>
        <w:ind w:left="426" w:hanging="710"/>
        <w:rPr>
          <w:color w:val="000000" w:themeColor="text1"/>
          <w:sz w:val="22"/>
          <w:szCs w:val="22"/>
          <w:lang w:val="lv-LV"/>
        </w:rPr>
      </w:pPr>
      <w:r w:rsidRPr="003E17FA">
        <w:rPr>
          <w:color w:val="000000" w:themeColor="text1"/>
          <w:sz w:val="22"/>
          <w:szCs w:val="22"/>
          <w:lang w:val="lv-LV"/>
        </w:rPr>
        <w:t xml:space="preserve">               </w:t>
      </w:r>
      <w:r w:rsidR="00FB5D37" w:rsidRPr="003E17FA">
        <w:rPr>
          <w:color w:val="000000" w:themeColor="text1"/>
          <w:sz w:val="22"/>
          <w:szCs w:val="22"/>
          <w:lang w:val="lv-LV"/>
        </w:rPr>
        <w:t>Paraksts</w:t>
      </w:r>
      <w:r w:rsidR="00FB5D37" w:rsidRPr="003E17FA">
        <w:rPr>
          <w:color w:val="000000" w:themeColor="text1"/>
          <w:sz w:val="22"/>
          <w:szCs w:val="22"/>
          <w:lang w:val="lv-LV"/>
        </w:rPr>
        <w:tab/>
      </w:r>
      <w:r w:rsidR="00FB5D37" w:rsidRPr="003E17FA">
        <w:rPr>
          <w:color w:val="000000" w:themeColor="text1"/>
          <w:sz w:val="22"/>
          <w:szCs w:val="22"/>
          <w:u w:val="single"/>
          <w:lang w:val="lv-LV"/>
        </w:rPr>
        <w:t xml:space="preserve"> </w:t>
      </w:r>
      <w:r w:rsidR="00FB5D37" w:rsidRPr="003E17FA">
        <w:rPr>
          <w:color w:val="000000" w:themeColor="text1"/>
          <w:sz w:val="22"/>
          <w:szCs w:val="22"/>
          <w:u w:val="single"/>
          <w:lang w:val="lv-LV"/>
        </w:rPr>
        <w:tab/>
      </w:r>
    </w:p>
    <w:p w14:paraId="5DA0B79B" w14:textId="17989638" w:rsidR="00FB5D37" w:rsidRPr="003E17FA" w:rsidRDefault="00140B14" w:rsidP="00AA2F23">
      <w:pPr>
        <w:tabs>
          <w:tab w:val="left" w:pos="3662"/>
          <w:tab w:val="left" w:pos="8037"/>
        </w:tabs>
        <w:spacing w:line="276" w:lineRule="auto"/>
        <w:ind w:left="426" w:hanging="710"/>
        <w:rPr>
          <w:color w:val="000000" w:themeColor="text1"/>
          <w:sz w:val="22"/>
          <w:szCs w:val="22"/>
          <w:lang w:val="lv-LV"/>
        </w:rPr>
      </w:pPr>
      <w:r w:rsidRPr="003E17FA">
        <w:rPr>
          <w:color w:val="000000" w:themeColor="text1"/>
          <w:sz w:val="22"/>
          <w:szCs w:val="22"/>
          <w:lang w:val="lv-LV"/>
        </w:rPr>
        <w:t xml:space="preserve">               </w:t>
      </w:r>
      <w:r w:rsidR="00FB5D37" w:rsidRPr="003E17FA">
        <w:rPr>
          <w:color w:val="000000" w:themeColor="text1"/>
          <w:sz w:val="22"/>
          <w:szCs w:val="22"/>
          <w:lang w:val="lv-LV"/>
        </w:rPr>
        <w:t>Datums</w:t>
      </w:r>
      <w:r w:rsidR="00FB5D37" w:rsidRPr="003E17FA">
        <w:rPr>
          <w:color w:val="000000" w:themeColor="text1"/>
          <w:sz w:val="22"/>
          <w:szCs w:val="22"/>
          <w:lang w:val="lv-LV"/>
        </w:rPr>
        <w:tab/>
      </w:r>
      <w:r w:rsidR="00FB5D37" w:rsidRPr="003E17FA">
        <w:rPr>
          <w:color w:val="000000" w:themeColor="text1"/>
          <w:sz w:val="22"/>
          <w:szCs w:val="22"/>
          <w:u w:val="single"/>
          <w:lang w:val="lv-LV"/>
        </w:rPr>
        <w:t xml:space="preserve"> </w:t>
      </w:r>
      <w:r w:rsidR="00FB5D37" w:rsidRPr="003E17FA">
        <w:rPr>
          <w:color w:val="000000" w:themeColor="text1"/>
          <w:sz w:val="22"/>
          <w:szCs w:val="22"/>
          <w:u w:val="single"/>
          <w:lang w:val="lv-LV"/>
        </w:rPr>
        <w:tab/>
      </w:r>
    </w:p>
    <w:p w14:paraId="26C0F25D" w14:textId="6412D819" w:rsidR="008C7468" w:rsidRPr="003E17FA" w:rsidRDefault="008C7468" w:rsidP="00AA2F23">
      <w:pPr>
        <w:spacing w:line="276" w:lineRule="auto"/>
        <w:rPr>
          <w:b/>
          <w:sz w:val="22"/>
          <w:szCs w:val="22"/>
          <w:lang w:val="lv-LV"/>
        </w:rPr>
        <w:sectPr w:rsidR="008C7468" w:rsidRPr="003E17FA" w:rsidSect="00FF6778">
          <w:pgSz w:w="11906" w:h="16838"/>
          <w:pgMar w:top="851" w:right="851" w:bottom="851" w:left="1135" w:header="709" w:footer="340" w:gutter="0"/>
          <w:cols w:space="708"/>
          <w:titlePg/>
          <w:docGrid w:linePitch="360"/>
        </w:sectPr>
      </w:pPr>
    </w:p>
    <w:p w14:paraId="11E795AD" w14:textId="071E1DC4" w:rsidR="0055074D" w:rsidRPr="003E17FA" w:rsidRDefault="00A90F95" w:rsidP="0074200E">
      <w:pPr>
        <w:ind w:right="-2"/>
        <w:jc w:val="right"/>
        <w:rPr>
          <w:sz w:val="22"/>
          <w:szCs w:val="22"/>
          <w:lang w:val="lv-LV"/>
        </w:rPr>
      </w:pPr>
      <w:r w:rsidRPr="003E17FA">
        <w:rPr>
          <w:sz w:val="22"/>
          <w:szCs w:val="22"/>
          <w:lang w:val="lv-LV"/>
        </w:rPr>
        <w:t>4</w:t>
      </w:r>
      <w:r w:rsidR="0055074D" w:rsidRPr="003E17FA">
        <w:rPr>
          <w:sz w:val="22"/>
          <w:szCs w:val="22"/>
          <w:lang w:val="lv-LV"/>
        </w:rPr>
        <w:t>.</w:t>
      </w:r>
      <w:r w:rsidR="00FF6778" w:rsidRPr="003E17FA">
        <w:rPr>
          <w:sz w:val="22"/>
          <w:szCs w:val="22"/>
          <w:lang w:val="lv-LV"/>
        </w:rPr>
        <w:t>p</w:t>
      </w:r>
      <w:r w:rsidR="0055074D" w:rsidRPr="003E17FA">
        <w:rPr>
          <w:sz w:val="22"/>
          <w:szCs w:val="22"/>
          <w:lang w:val="lv-LV"/>
        </w:rPr>
        <w:t xml:space="preserve">ielikums </w:t>
      </w:r>
    </w:p>
    <w:p w14:paraId="18C778D4" w14:textId="5E6BE95B" w:rsidR="009A78FD" w:rsidRPr="003E17FA" w:rsidRDefault="009A78FD" w:rsidP="00871E64">
      <w:pPr>
        <w:spacing w:before="90" w:line="274" w:lineRule="exact"/>
        <w:ind w:right="328"/>
        <w:jc w:val="center"/>
        <w:rPr>
          <w:b/>
          <w:sz w:val="22"/>
          <w:szCs w:val="22"/>
          <w:lang w:val="lv-LV"/>
        </w:rPr>
      </w:pPr>
      <w:r w:rsidRPr="003E17FA">
        <w:rPr>
          <w:b/>
          <w:i/>
          <w:iCs/>
          <w:sz w:val="22"/>
          <w:szCs w:val="22"/>
          <w:lang w:val="lv-LV"/>
        </w:rPr>
        <w:t>LĪGUM</w:t>
      </w:r>
      <w:r w:rsidR="006A0DD5" w:rsidRPr="003E17FA">
        <w:rPr>
          <w:b/>
          <w:i/>
          <w:iCs/>
          <w:sz w:val="22"/>
          <w:szCs w:val="22"/>
          <w:lang w:val="lv-LV"/>
        </w:rPr>
        <w:t>A</w:t>
      </w:r>
      <w:r w:rsidR="006A0DD5" w:rsidRPr="003E17FA">
        <w:rPr>
          <w:b/>
          <w:sz w:val="22"/>
          <w:szCs w:val="22"/>
          <w:lang w:val="lv-LV"/>
        </w:rPr>
        <w:t xml:space="preserve"> </w:t>
      </w:r>
      <w:r w:rsidR="006A0DD5" w:rsidRPr="003E17FA">
        <w:rPr>
          <w:b/>
          <w:i/>
          <w:iCs/>
          <w:sz w:val="22"/>
          <w:szCs w:val="22"/>
          <w:lang w:val="lv-LV"/>
        </w:rPr>
        <w:t>PROJEKTS</w:t>
      </w:r>
    </w:p>
    <w:p w14:paraId="3773259F" w14:textId="011608E1" w:rsidR="009A78FD" w:rsidRPr="003E17FA" w:rsidRDefault="008B0620" w:rsidP="009A78FD">
      <w:pPr>
        <w:spacing w:line="274" w:lineRule="exact"/>
        <w:ind w:right="330"/>
        <w:jc w:val="center"/>
        <w:rPr>
          <w:b/>
          <w:sz w:val="22"/>
          <w:szCs w:val="22"/>
          <w:lang w:val="lv-LV"/>
        </w:rPr>
      </w:pPr>
      <w:r w:rsidRPr="003E17FA">
        <w:rPr>
          <w:b/>
          <w:sz w:val="22"/>
          <w:szCs w:val="22"/>
          <w:lang w:val="lv-LV"/>
        </w:rPr>
        <w:t>p</w:t>
      </w:r>
      <w:r w:rsidR="009A78FD" w:rsidRPr="003E17FA">
        <w:rPr>
          <w:b/>
          <w:sz w:val="22"/>
          <w:szCs w:val="22"/>
          <w:lang w:val="lv-LV"/>
        </w:rPr>
        <w:t xml:space="preserve">ar </w:t>
      </w:r>
      <w:r w:rsidR="001773C3" w:rsidRPr="003E17FA">
        <w:rPr>
          <w:b/>
          <w:sz w:val="22"/>
          <w:szCs w:val="22"/>
          <w:lang w:val="lv-LV"/>
        </w:rPr>
        <w:t>deratizācijas un dezinsekcijas pakalpojumu sniegšanu</w:t>
      </w:r>
    </w:p>
    <w:p w14:paraId="57771EF9" w14:textId="77777777" w:rsidR="009A78FD" w:rsidRPr="003E17FA" w:rsidRDefault="009A78FD" w:rsidP="009A78FD">
      <w:pPr>
        <w:pStyle w:val="Pamatteksts"/>
        <w:spacing w:before="2"/>
        <w:rPr>
          <w:i/>
          <w:sz w:val="22"/>
          <w:szCs w:val="22"/>
          <w:lang w:val="lv-LV"/>
        </w:rPr>
      </w:pPr>
    </w:p>
    <w:p w14:paraId="7239573D" w14:textId="48332491" w:rsidR="009A78FD" w:rsidRPr="003E17FA" w:rsidRDefault="009A78FD" w:rsidP="00CD12E0">
      <w:pPr>
        <w:pStyle w:val="Pamatteksts"/>
        <w:tabs>
          <w:tab w:val="left" w:pos="6594"/>
          <w:tab w:val="left" w:pos="7950"/>
          <w:tab w:val="left" w:pos="8789"/>
        </w:tabs>
        <w:ind w:right="-2"/>
        <w:jc w:val="right"/>
        <w:rPr>
          <w:sz w:val="22"/>
          <w:szCs w:val="22"/>
          <w:lang w:val="lv-LV"/>
        </w:rPr>
      </w:pPr>
      <w:r w:rsidRPr="003E17FA">
        <w:rPr>
          <w:sz w:val="22"/>
          <w:szCs w:val="22"/>
          <w:lang w:val="lv-LV"/>
        </w:rPr>
        <w:t>Daugavpilī</w:t>
      </w:r>
      <w:r w:rsidR="00F51599" w:rsidRPr="003E17FA">
        <w:rPr>
          <w:sz w:val="22"/>
          <w:szCs w:val="22"/>
          <w:lang w:val="lv-LV"/>
        </w:rPr>
        <w:t xml:space="preserve"> </w:t>
      </w:r>
      <w:r w:rsidR="00F51599" w:rsidRPr="003E17FA">
        <w:rPr>
          <w:sz w:val="22"/>
          <w:szCs w:val="22"/>
          <w:lang w:val="lv-LV"/>
        </w:rPr>
        <w:tab/>
        <w:t xml:space="preserve">      20</w:t>
      </w:r>
      <w:r w:rsidR="00A811A0" w:rsidRPr="003E17FA">
        <w:rPr>
          <w:sz w:val="22"/>
          <w:szCs w:val="22"/>
          <w:lang w:val="lv-LV"/>
        </w:rPr>
        <w:t>2</w:t>
      </w:r>
      <w:r w:rsidR="00E07296">
        <w:rPr>
          <w:sz w:val="22"/>
          <w:szCs w:val="22"/>
          <w:lang w:val="lv-LV"/>
        </w:rPr>
        <w:t>5</w:t>
      </w:r>
      <w:r w:rsidR="00F51599" w:rsidRPr="003E17FA">
        <w:rPr>
          <w:sz w:val="22"/>
          <w:szCs w:val="22"/>
          <w:lang w:val="lv-LV"/>
        </w:rPr>
        <w:t>.gada __.________</w:t>
      </w:r>
    </w:p>
    <w:p w14:paraId="3820A055" w14:textId="77777777" w:rsidR="00CD12E0" w:rsidRPr="003E17FA" w:rsidRDefault="00CD12E0" w:rsidP="00CD12E0">
      <w:pPr>
        <w:pStyle w:val="Pamatteksts"/>
        <w:tabs>
          <w:tab w:val="left" w:pos="6594"/>
          <w:tab w:val="left" w:pos="7950"/>
          <w:tab w:val="left" w:pos="8789"/>
        </w:tabs>
        <w:ind w:right="-2"/>
        <w:jc w:val="right"/>
        <w:rPr>
          <w:sz w:val="22"/>
          <w:szCs w:val="22"/>
          <w:lang w:val="lv-LV"/>
        </w:rPr>
      </w:pPr>
    </w:p>
    <w:p w14:paraId="481C9606" w14:textId="4D3FE17F" w:rsidR="00503B35" w:rsidRPr="003E17FA" w:rsidRDefault="00503B35" w:rsidP="005E4F42">
      <w:pPr>
        <w:spacing w:after="120"/>
        <w:ind w:firstLine="720"/>
        <w:jc w:val="both"/>
        <w:rPr>
          <w:sz w:val="22"/>
          <w:szCs w:val="22"/>
          <w:lang w:val="lv-LV"/>
        </w:rPr>
      </w:pPr>
      <w:r w:rsidRPr="003E17FA">
        <w:rPr>
          <w:b/>
          <w:sz w:val="22"/>
          <w:szCs w:val="22"/>
          <w:lang w:val="lv-LV"/>
        </w:rPr>
        <w:t xml:space="preserve">Daugavpils </w:t>
      </w:r>
      <w:r w:rsidR="001F3855" w:rsidRPr="003E17FA">
        <w:rPr>
          <w:b/>
          <w:sz w:val="22"/>
          <w:szCs w:val="22"/>
          <w:lang w:val="lv-LV"/>
        </w:rPr>
        <w:t>valsts</w:t>
      </w:r>
      <w:r w:rsidRPr="003E17FA">
        <w:rPr>
          <w:b/>
          <w:sz w:val="22"/>
          <w:szCs w:val="22"/>
          <w:lang w:val="lv-LV"/>
        </w:rPr>
        <w:t>pilsētas pašvaldības iestāde “Sociālais dienests”</w:t>
      </w:r>
      <w:r w:rsidRPr="003E17FA">
        <w:rPr>
          <w:sz w:val="22"/>
          <w:szCs w:val="22"/>
          <w:lang w:val="lv-LV"/>
        </w:rPr>
        <w:t xml:space="preserve">, reģ.Nr.90001998587, juridiskā adrese: Vienības iela 8, Daugavpils, LV-5401, </w:t>
      </w:r>
      <w:r w:rsidR="00FF6778" w:rsidRPr="003E17FA">
        <w:rPr>
          <w:sz w:val="22"/>
          <w:szCs w:val="22"/>
          <w:lang w:val="lv-LV"/>
        </w:rPr>
        <w:t xml:space="preserve">tās </w:t>
      </w:r>
      <w:r w:rsidR="00F352F2" w:rsidRPr="003E17FA">
        <w:rPr>
          <w:sz w:val="22"/>
          <w:szCs w:val="22"/>
          <w:lang w:val="lv-LV"/>
        </w:rPr>
        <w:t>_________________</w:t>
      </w:r>
      <w:r w:rsidRPr="003E17FA">
        <w:rPr>
          <w:sz w:val="22"/>
          <w:szCs w:val="22"/>
          <w:lang w:val="lv-LV"/>
        </w:rPr>
        <w:t xml:space="preserve"> personā, kura rīkojas </w:t>
      </w:r>
      <w:r w:rsidR="00FF6778" w:rsidRPr="003E17FA">
        <w:rPr>
          <w:sz w:val="22"/>
          <w:szCs w:val="22"/>
          <w:lang w:val="lv-LV"/>
        </w:rPr>
        <w:t xml:space="preserve">pamatojoties uz nolikumu </w:t>
      </w:r>
      <w:r w:rsidRPr="003E17FA">
        <w:rPr>
          <w:sz w:val="22"/>
          <w:szCs w:val="22"/>
          <w:lang w:val="lv-LV"/>
        </w:rPr>
        <w:t>(turpmāk tekstā – Pasūtītājs), no vienas puses, un</w:t>
      </w:r>
    </w:p>
    <w:p w14:paraId="0BB43EB2" w14:textId="31801056" w:rsidR="00503B35" w:rsidRPr="003E17FA" w:rsidRDefault="00503B35" w:rsidP="005E4F42">
      <w:pPr>
        <w:spacing w:after="120"/>
        <w:jc w:val="both"/>
        <w:rPr>
          <w:sz w:val="22"/>
          <w:szCs w:val="22"/>
          <w:lang w:val="lv-LV"/>
        </w:rPr>
      </w:pPr>
      <w:r w:rsidRPr="003E17FA">
        <w:rPr>
          <w:sz w:val="22"/>
          <w:szCs w:val="22"/>
          <w:lang w:val="lv-LV"/>
        </w:rPr>
        <w:t xml:space="preserve"> </w:t>
      </w:r>
      <w:r w:rsidRPr="003E17FA">
        <w:rPr>
          <w:sz w:val="22"/>
          <w:szCs w:val="22"/>
          <w:lang w:val="lv-LV"/>
        </w:rPr>
        <w:tab/>
      </w:r>
      <w:r w:rsidR="005E4F42" w:rsidRPr="003E17FA">
        <w:rPr>
          <w:b/>
          <w:sz w:val="22"/>
          <w:szCs w:val="22"/>
          <w:lang w:val="lv-LV"/>
        </w:rPr>
        <w:t>_______________________</w:t>
      </w:r>
      <w:r w:rsidRPr="003E17FA">
        <w:rPr>
          <w:sz w:val="22"/>
          <w:szCs w:val="22"/>
          <w:lang w:val="lv-LV"/>
        </w:rPr>
        <w:t xml:space="preserve">, </w:t>
      </w:r>
      <w:proofErr w:type="spellStart"/>
      <w:r w:rsidRPr="003E17FA">
        <w:rPr>
          <w:sz w:val="22"/>
          <w:szCs w:val="22"/>
          <w:lang w:val="lv-LV"/>
        </w:rPr>
        <w:t>reģ.Nr</w:t>
      </w:r>
      <w:proofErr w:type="spellEnd"/>
      <w:r w:rsidRPr="003E17FA">
        <w:rPr>
          <w:sz w:val="22"/>
          <w:szCs w:val="22"/>
          <w:lang w:val="lv-LV"/>
        </w:rPr>
        <w:t>.</w:t>
      </w:r>
      <w:r w:rsidR="005E4F42" w:rsidRPr="003E17FA">
        <w:rPr>
          <w:sz w:val="22"/>
          <w:szCs w:val="22"/>
          <w:lang w:val="lv-LV"/>
        </w:rPr>
        <w:t>______________</w:t>
      </w:r>
      <w:r w:rsidRPr="003E17FA">
        <w:rPr>
          <w:sz w:val="22"/>
          <w:szCs w:val="22"/>
          <w:lang w:val="lv-LV"/>
        </w:rPr>
        <w:t xml:space="preserve">,   juridiskā adrese: </w:t>
      </w:r>
      <w:r w:rsidR="005E4F42" w:rsidRPr="003E17FA">
        <w:rPr>
          <w:sz w:val="22"/>
          <w:szCs w:val="22"/>
          <w:lang w:val="lv-LV"/>
        </w:rPr>
        <w:t>_____________</w:t>
      </w:r>
      <w:r w:rsidRPr="003E17FA">
        <w:rPr>
          <w:sz w:val="22"/>
          <w:szCs w:val="22"/>
          <w:lang w:val="lv-LV"/>
        </w:rPr>
        <w:t xml:space="preserve">, tās </w:t>
      </w:r>
      <w:r w:rsidR="005E4F42" w:rsidRPr="003E17FA">
        <w:rPr>
          <w:sz w:val="22"/>
          <w:szCs w:val="22"/>
          <w:lang w:val="lv-LV"/>
        </w:rPr>
        <w:t>__________________</w:t>
      </w:r>
      <w:r w:rsidRPr="003E17FA">
        <w:rPr>
          <w:sz w:val="22"/>
          <w:szCs w:val="22"/>
          <w:lang w:val="lv-LV"/>
        </w:rPr>
        <w:t xml:space="preserve"> personā, kas darbojas saskaņā ar </w:t>
      </w:r>
      <w:r w:rsidR="005E4F42" w:rsidRPr="003E17FA">
        <w:rPr>
          <w:sz w:val="22"/>
          <w:szCs w:val="22"/>
          <w:lang w:val="lv-LV"/>
        </w:rPr>
        <w:t>________________</w:t>
      </w:r>
      <w:r w:rsidRPr="003E17FA">
        <w:rPr>
          <w:sz w:val="22"/>
          <w:szCs w:val="22"/>
          <w:lang w:val="lv-LV"/>
        </w:rPr>
        <w:t>, (turpmāk tekstā – Izpildītājs), no otras puses, abas kopā sauktas „Puses” un katra atsevišķi saukta „Puse”,</w:t>
      </w:r>
    </w:p>
    <w:p w14:paraId="1CD5F654" w14:textId="2F21C692" w:rsidR="00503B35" w:rsidRPr="003E17FA" w:rsidRDefault="00503B35" w:rsidP="005E4F42">
      <w:pPr>
        <w:spacing w:after="120"/>
        <w:ind w:firstLine="720"/>
        <w:jc w:val="both"/>
        <w:rPr>
          <w:sz w:val="22"/>
          <w:szCs w:val="22"/>
          <w:lang w:val="lv-LV"/>
        </w:rPr>
      </w:pPr>
      <w:r w:rsidRPr="003E17FA">
        <w:rPr>
          <w:sz w:val="22"/>
          <w:szCs w:val="22"/>
          <w:lang w:val="lv-LV"/>
        </w:rPr>
        <w:t xml:space="preserve">pamatojoties uz </w:t>
      </w:r>
      <w:r w:rsidR="005E4F42" w:rsidRPr="003E17FA">
        <w:rPr>
          <w:sz w:val="22"/>
          <w:szCs w:val="22"/>
          <w:lang w:val="lv-LV"/>
        </w:rPr>
        <w:t>____________________</w:t>
      </w:r>
      <w:r w:rsidRPr="003E17FA">
        <w:rPr>
          <w:sz w:val="22"/>
          <w:szCs w:val="22"/>
          <w:lang w:val="lv-LV"/>
        </w:rPr>
        <w:t xml:space="preserve"> piedāvājumu </w:t>
      </w:r>
      <w:proofErr w:type="spellStart"/>
      <w:r w:rsidRPr="003E17FA">
        <w:rPr>
          <w:sz w:val="22"/>
          <w:szCs w:val="22"/>
          <w:lang w:val="lv-LV"/>
        </w:rPr>
        <w:t>zemsliekšņa</w:t>
      </w:r>
      <w:proofErr w:type="spellEnd"/>
      <w:r w:rsidRPr="003E17FA">
        <w:rPr>
          <w:sz w:val="22"/>
          <w:szCs w:val="22"/>
          <w:lang w:val="lv-LV"/>
        </w:rPr>
        <w:t xml:space="preserve"> iepirkumam par līguma piešķiršanas tiesībām “</w:t>
      </w:r>
      <w:r w:rsidR="001773C3" w:rsidRPr="003E17FA">
        <w:rPr>
          <w:sz w:val="22"/>
          <w:szCs w:val="22"/>
          <w:lang w:val="lv-LV"/>
        </w:rPr>
        <w:t xml:space="preserve">Deratizācijas un dezinsekcijas pakalpojumu sniegšana </w:t>
      </w:r>
      <w:r w:rsidR="00F50538" w:rsidRPr="003E17FA">
        <w:rPr>
          <w:sz w:val="22"/>
          <w:szCs w:val="22"/>
          <w:lang w:val="lv-LV"/>
        </w:rPr>
        <w:t xml:space="preserve">Daugavpils </w:t>
      </w:r>
      <w:r w:rsidR="001F3855" w:rsidRPr="003E17FA">
        <w:rPr>
          <w:sz w:val="22"/>
          <w:szCs w:val="22"/>
          <w:lang w:val="lv-LV"/>
        </w:rPr>
        <w:t>valsts</w:t>
      </w:r>
      <w:r w:rsidR="00F50538" w:rsidRPr="003E17FA">
        <w:rPr>
          <w:sz w:val="22"/>
          <w:szCs w:val="22"/>
          <w:lang w:val="lv-LV"/>
        </w:rPr>
        <w:t xml:space="preserve">pilsētas pašvaldības iestādes “Sociālais dienests” </w:t>
      </w:r>
      <w:r w:rsidR="00871E64" w:rsidRPr="003E17FA">
        <w:rPr>
          <w:sz w:val="22"/>
          <w:szCs w:val="22"/>
          <w:lang w:val="lv-LV"/>
        </w:rPr>
        <w:t>klientiem</w:t>
      </w:r>
      <w:r w:rsidR="00E022B0" w:rsidRPr="003E17FA">
        <w:rPr>
          <w:sz w:val="22"/>
          <w:szCs w:val="22"/>
          <w:lang w:val="lv-LV"/>
        </w:rPr>
        <w:t>”</w:t>
      </w:r>
      <w:r w:rsidRPr="003E17FA">
        <w:rPr>
          <w:sz w:val="22"/>
          <w:szCs w:val="22"/>
          <w:lang w:val="lv-LV"/>
        </w:rPr>
        <w:t xml:space="preserve">, ID </w:t>
      </w:r>
      <w:proofErr w:type="spellStart"/>
      <w:r w:rsidRPr="003E17FA">
        <w:rPr>
          <w:sz w:val="22"/>
          <w:szCs w:val="22"/>
          <w:lang w:val="lv-LV"/>
        </w:rPr>
        <w:t>Nr.DPPISD</w:t>
      </w:r>
      <w:proofErr w:type="spellEnd"/>
      <w:r w:rsidRPr="003E17FA">
        <w:rPr>
          <w:sz w:val="22"/>
          <w:szCs w:val="22"/>
          <w:lang w:val="lv-LV"/>
        </w:rPr>
        <w:t xml:space="preserve"> 20</w:t>
      </w:r>
      <w:r w:rsidR="00160136" w:rsidRPr="003E17FA">
        <w:rPr>
          <w:sz w:val="22"/>
          <w:szCs w:val="22"/>
          <w:lang w:val="lv-LV"/>
        </w:rPr>
        <w:t>2</w:t>
      </w:r>
      <w:r w:rsidR="00E07296">
        <w:rPr>
          <w:sz w:val="22"/>
          <w:szCs w:val="22"/>
          <w:lang w:val="lv-LV"/>
        </w:rPr>
        <w:t>5</w:t>
      </w:r>
      <w:r w:rsidRPr="003E17FA">
        <w:rPr>
          <w:sz w:val="22"/>
          <w:szCs w:val="22"/>
          <w:lang w:val="lv-LV"/>
        </w:rPr>
        <w:t>/</w:t>
      </w:r>
      <w:r w:rsidR="00E07296">
        <w:rPr>
          <w:sz w:val="22"/>
          <w:szCs w:val="22"/>
          <w:lang w:val="lv-LV"/>
        </w:rPr>
        <w:t>13</w:t>
      </w:r>
      <w:r w:rsidRPr="003E17FA">
        <w:rPr>
          <w:sz w:val="22"/>
          <w:szCs w:val="22"/>
          <w:lang w:val="lv-LV"/>
        </w:rPr>
        <w:t>,  (turpmāk – Iepirkums) un iepirkuma rezultātiem  noslēdza savā starpā šāda satura līgumu (turpmāk – Līgums):</w:t>
      </w:r>
    </w:p>
    <w:p w14:paraId="58F42B86" w14:textId="77777777" w:rsidR="00503B35" w:rsidRPr="003E17FA" w:rsidRDefault="00503B35" w:rsidP="005E4F42">
      <w:pPr>
        <w:spacing w:before="240" w:after="120"/>
        <w:jc w:val="center"/>
        <w:rPr>
          <w:b/>
          <w:sz w:val="22"/>
          <w:szCs w:val="22"/>
          <w:lang w:val="lv-LV"/>
        </w:rPr>
      </w:pPr>
      <w:r w:rsidRPr="003E17FA">
        <w:rPr>
          <w:b/>
          <w:sz w:val="22"/>
          <w:szCs w:val="22"/>
          <w:lang w:val="lv-LV"/>
        </w:rPr>
        <w:t>1. LĪGUMA PRIEKŠMETS</w:t>
      </w:r>
    </w:p>
    <w:p w14:paraId="5C94A47E" w14:textId="4C99403E" w:rsidR="00210FE5" w:rsidRPr="003E17FA" w:rsidRDefault="00CD1F1D" w:rsidP="00BE4C18">
      <w:pPr>
        <w:spacing w:before="120" w:after="120"/>
        <w:jc w:val="both"/>
        <w:rPr>
          <w:color w:val="000000" w:themeColor="text1"/>
          <w:sz w:val="22"/>
          <w:szCs w:val="22"/>
          <w:lang w:val="lv-LV"/>
        </w:rPr>
      </w:pPr>
      <w:r w:rsidRPr="003E17FA">
        <w:rPr>
          <w:color w:val="000000" w:themeColor="text1"/>
          <w:sz w:val="22"/>
          <w:szCs w:val="22"/>
          <w:lang w:val="lv-LV"/>
        </w:rPr>
        <w:t>1.1.</w:t>
      </w:r>
      <w:r w:rsidRPr="003E17FA">
        <w:rPr>
          <w:color w:val="000000" w:themeColor="text1"/>
          <w:sz w:val="22"/>
          <w:szCs w:val="22"/>
          <w:lang w:val="lv-LV"/>
        </w:rPr>
        <w:tab/>
        <w:t xml:space="preserve"> </w:t>
      </w:r>
      <w:r w:rsidR="001E163D" w:rsidRPr="003E17FA">
        <w:rPr>
          <w:color w:val="000000" w:themeColor="text1"/>
          <w:sz w:val="22"/>
          <w:szCs w:val="22"/>
          <w:lang w:val="lv-LV"/>
        </w:rPr>
        <w:t xml:space="preserve">Pasūtītājs uzdod, bet Izpildītājs </w:t>
      </w:r>
      <w:r w:rsidR="00F352F2" w:rsidRPr="003E17FA">
        <w:rPr>
          <w:color w:val="000000" w:themeColor="text1"/>
          <w:sz w:val="22"/>
          <w:szCs w:val="22"/>
          <w:lang w:val="lv-LV"/>
        </w:rPr>
        <w:t xml:space="preserve">ar saviem resursiem, materiāliem un darbiniekiem </w:t>
      </w:r>
      <w:r w:rsidR="001E163D" w:rsidRPr="003E17FA">
        <w:rPr>
          <w:color w:val="000000" w:themeColor="text1"/>
          <w:sz w:val="22"/>
          <w:szCs w:val="22"/>
          <w:lang w:val="lv-LV"/>
        </w:rPr>
        <w:t>apņemas veikt dezin</w:t>
      </w:r>
      <w:r w:rsidR="00AE0CF6" w:rsidRPr="003E17FA">
        <w:rPr>
          <w:color w:val="000000" w:themeColor="text1"/>
          <w:sz w:val="22"/>
          <w:szCs w:val="22"/>
          <w:lang w:val="lv-LV"/>
        </w:rPr>
        <w:t>s</w:t>
      </w:r>
      <w:r w:rsidR="001E163D" w:rsidRPr="003E17FA">
        <w:rPr>
          <w:color w:val="000000" w:themeColor="text1"/>
          <w:sz w:val="22"/>
          <w:szCs w:val="22"/>
          <w:lang w:val="lv-LV"/>
        </w:rPr>
        <w:t>ekcijas</w:t>
      </w:r>
      <w:r w:rsidR="00AE0CF6" w:rsidRPr="003E17FA">
        <w:rPr>
          <w:color w:val="000000" w:themeColor="text1"/>
          <w:sz w:val="22"/>
          <w:szCs w:val="22"/>
          <w:lang w:val="lv-LV"/>
        </w:rPr>
        <w:t xml:space="preserve"> un </w:t>
      </w:r>
      <w:r w:rsidR="001E163D" w:rsidRPr="003E17FA">
        <w:rPr>
          <w:color w:val="000000" w:themeColor="text1"/>
          <w:sz w:val="22"/>
          <w:szCs w:val="22"/>
          <w:lang w:val="lv-LV"/>
        </w:rPr>
        <w:t>deratizācijas darbus atbilstoši Latvijas Republikā spēkā esošajiem normatīv</w:t>
      </w:r>
      <w:r w:rsidR="00CE1144" w:rsidRPr="003E17FA">
        <w:rPr>
          <w:color w:val="000000" w:themeColor="text1"/>
          <w:sz w:val="22"/>
          <w:szCs w:val="22"/>
          <w:lang w:val="lv-LV"/>
        </w:rPr>
        <w:t>ajiem aktiem (turpmāk tekstā – p</w:t>
      </w:r>
      <w:r w:rsidR="001E163D" w:rsidRPr="003E17FA">
        <w:rPr>
          <w:color w:val="000000" w:themeColor="text1"/>
          <w:sz w:val="22"/>
          <w:szCs w:val="22"/>
          <w:lang w:val="lv-LV"/>
        </w:rPr>
        <w:t>akalpojum</w:t>
      </w:r>
      <w:r w:rsidR="00AE0CF6" w:rsidRPr="003E17FA">
        <w:rPr>
          <w:color w:val="000000" w:themeColor="text1"/>
          <w:sz w:val="22"/>
          <w:szCs w:val="22"/>
          <w:lang w:val="lv-LV"/>
        </w:rPr>
        <w:t>s</w:t>
      </w:r>
      <w:r w:rsidR="001E163D" w:rsidRPr="003E17FA">
        <w:rPr>
          <w:color w:val="000000" w:themeColor="text1"/>
          <w:sz w:val="22"/>
          <w:szCs w:val="22"/>
          <w:lang w:val="lv-LV"/>
        </w:rPr>
        <w:t xml:space="preserve">) Pasūtītāja </w:t>
      </w:r>
      <w:r w:rsidR="00AE0CF6" w:rsidRPr="003E17FA">
        <w:rPr>
          <w:color w:val="000000" w:themeColor="text1"/>
          <w:sz w:val="22"/>
          <w:szCs w:val="22"/>
          <w:lang w:val="lv-LV"/>
        </w:rPr>
        <w:t>objektos</w:t>
      </w:r>
      <w:r w:rsidR="001E163D" w:rsidRPr="003E17FA">
        <w:rPr>
          <w:color w:val="000000" w:themeColor="text1"/>
          <w:sz w:val="22"/>
          <w:szCs w:val="22"/>
          <w:lang w:val="lv-LV"/>
        </w:rPr>
        <w:t>, saskaņā ar tehnisko specifikāciju (1.pielikums) un finanšu piedāvājumu (2.pielikums).</w:t>
      </w:r>
    </w:p>
    <w:p w14:paraId="4B24E820" w14:textId="2A9E68F1" w:rsidR="00503B35" w:rsidRPr="003E17FA" w:rsidRDefault="005C15D8" w:rsidP="00CD1F1D">
      <w:pPr>
        <w:spacing w:before="240" w:after="120"/>
        <w:jc w:val="center"/>
        <w:rPr>
          <w:b/>
          <w:sz w:val="22"/>
          <w:szCs w:val="22"/>
          <w:lang w:val="lv-LV"/>
        </w:rPr>
      </w:pPr>
      <w:r w:rsidRPr="003E17FA">
        <w:rPr>
          <w:b/>
          <w:sz w:val="22"/>
          <w:szCs w:val="22"/>
          <w:lang w:val="lv-LV"/>
        </w:rPr>
        <w:t>2</w:t>
      </w:r>
      <w:r w:rsidR="00503B35" w:rsidRPr="003E17FA">
        <w:rPr>
          <w:b/>
          <w:sz w:val="22"/>
          <w:szCs w:val="22"/>
          <w:lang w:val="lv-LV"/>
        </w:rPr>
        <w:t>. LĪGUMA SUMMA UN NORĒĶINU KĀRTĪBA</w:t>
      </w:r>
    </w:p>
    <w:p w14:paraId="73FB2FFB" w14:textId="55C2D20C" w:rsidR="000012B8" w:rsidRPr="003E17FA" w:rsidRDefault="001F1EB5" w:rsidP="000012B8">
      <w:pPr>
        <w:spacing w:after="120"/>
        <w:jc w:val="both"/>
        <w:rPr>
          <w:sz w:val="22"/>
          <w:szCs w:val="22"/>
          <w:lang w:val="lv-LV"/>
        </w:rPr>
      </w:pPr>
      <w:r w:rsidRPr="003E17FA">
        <w:rPr>
          <w:sz w:val="22"/>
          <w:szCs w:val="22"/>
          <w:lang w:val="lv-LV"/>
        </w:rPr>
        <w:t>2</w:t>
      </w:r>
      <w:r w:rsidR="000012B8" w:rsidRPr="003E17FA">
        <w:rPr>
          <w:sz w:val="22"/>
          <w:szCs w:val="22"/>
          <w:lang w:val="lv-LV"/>
        </w:rPr>
        <w:t>.1.</w:t>
      </w:r>
      <w:r w:rsidR="000012B8" w:rsidRPr="003E17FA">
        <w:rPr>
          <w:sz w:val="22"/>
          <w:szCs w:val="22"/>
          <w:lang w:val="lv-LV"/>
        </w:rPr>
        <w:tab/>
        <w:t xml:space="preserve"> Kopējā Līguma summa ir </w:t>
      </w:r>
      <w:r w:rsidR="00F352F2" w:rsidRPr="003E17FA">
        <w:rPr>
          <w:sz w:val="22"/>
          <w:szCs w:val="22"/>
          <w:lang w:val="lv-LV"/>
        </w:rPr>
        <w:t>līdz</w:t>
      </w:r>
      <w:r w:rsidR="000012B8" w:rsidRPr="003E17FA">
        <w:rPr>
          <w:sz w:val="22"/>
          <w:szCs w:val="22"/>
          <w:lang w:val="lv-LV"/>
        </w:rPr>
        <w:t xml:space="preserve"> EUR ________ (vārdos) bez PVN 21%, pieskaitot PVN 21% EUR ________(vārdos), kopā ar PVN 21% EUR _________ (vārdos).</w:t>
      </w:r>
    </w:p>
    <w:p w14:paraId="43BD3A42" w14:textId="2E010734" w:rsidR="00AE0CF6" w:rsidRPr="003E17FA" w:rsidRDefault="00AE0CF6" w:rsidP="000012B8">
      <w:pPr>
        <w:spacing w:after="120"/>
        <w:jc w:val="both"/>
        <w:rPr>
          <w:sz w:val="22"/>
          <w:szCs w:val="22"/>
          <w:lang w:val="lv-LV"/>
        </w:rPr>
      </w:pPr>
      <w:r w:rsidRPr="003E17FA">
        <w:rPr>
          <w:sz w:val="22"/>
          <w:szCs w:val="22"/>
          <w:lang w:val="lv-LV"/>
        </w:rPr>
        <w:t>2.</w:t>
      </w:r>
      <w:r w:rsidR="0099087F" w:rsidRPr="003E17FA">
        <w:rPr>
          <w:sz w:val="22"/>
          <w:szCs w:val="22"/>
          <w:lang w:val="lv-LV"/>
        </w:rPr>
        <w:t>2</w:t>
      </w:r>
      <w:r w:rsidRPr="003E17FA">
        <w:rPr>
          <w:sz w:val="22"/>
          <w:szCs w:val="22"/>
          <w:lang w:val="lv-LV"/>
        </w:rPr>
        <w:t>.</w:t>
      </w:r>
      <w:r w:rsidRPr="003E17FA">
        <w:rPr>
          <w:sz w:val="22"/>
          <w:szCs w:val="22"/>
          <w:lang w:val="lv-LV"/>
        </w:rPr>
        <w:tab/>
        <w:t xml:space="preserve"> Līgumcenā ir ietvertas visas izmaksas, kas saistītas ar pilnīgu un kvalitatīvu Līguma izpildi, tajā skaitā materiāli, izstrādājumi, iekārtas, darba, piegādes un transporta izmaksas, nodokļi un nodevas, ņemti vērā visi iespējamie riski, tai skaitā iespējamie sadārdzinājumi un citas izmaksas.</w:t>
      </w:r>
    </w:p>
    <w:p w14:paraId="4A66F2D8" w14:textId="166D71D1" w:rsidR="00F352F2" w:rsidRPr="003E17FA" w:rsidRDefault="00F352F2" w:rsidP="001D4C60">
      <w:pPr>
        <w:spacing w:after="120"/>
        <w:jc w:val="both"/>
        <w:rPr>
          <w:sz w:val="22"/>
          <w:szCs w:val="22"/>
          <w:lang w:val="lv-LV"/>
        </w:rPr>
      </w:pPr>
      <w:r w:rsidRPr="003E17FA">
        <w:rPr>
          <w:sz w:val="22"/>
          <w:szCs w:val="22"/>
          <w:lang w:val="lv-LV"/>
        </w:rPr>
        <w:t>2.3.</w:t>
      </w:r>
      <w:r w:rsidRPr="003E17FA">
        <w:rPr>
          <w:sz w:val="22"/>
          <w:szCs w:val="22"/>
          <w:lang w:val="lv-LV"/>
        </w:rPr>
        <w:tab/>
        <w:t xml:space="preserve"> Pasūtītājs Izpildītājam maksā par Pakalpojumu atbilstoši apstrādātajiem kvadrātmetriem saskaņā ar </w:t>
      </w:r>
      <w:r w:rsidR="00CE1144" w:rsidRPr="003E17FA">
        <w:rPr>
          <w:sz w:val="22"/>
          <w:szCs w:val="22"/>
          <w:lang w:val="lv-LV"/>
        </w:rPr>
        <w:t>finanšu piedāvājumā</w:t>
      </w:r>
      <w:r w:rsidRPr="003E17FA">
        <w:rPr>
          <w:sz w:val="22"/>
          <w:szCs w:val="22"/>
          <w:lang w:val="lv-LV"/>
        </w:rPr>
        <w:t xml:space="preserve"> noradīto cenu par Pakalpojuma izmaksām par 1 (vienu) kvadrātmetru attiecīgajā Pasūtītāja </w:t>
      </w:r>
      <w:r w:rsidR="00BE4C18" w:rsidRPr="003E17FA">
        <w:rPr>
          <w:sz w:val="22"/>
          <w:szCs w:val="22"/>
          <w:lang w:val="lv-LV"/>
        </w:rPr>
        <w:t>objektā.</w:t>
      </w:r>
      <w:r w:rsidRPr="003E17FA">
        <w:rPr>
          <w:sz w:val="22"/>
          <w:szCs w:val="22"/>
          <w:lang w:val="lv-LV"/>
        </w:rPr>
        <w:t xml:space="preserve"> </w:t>
      </w:r>
    </w:p>
    <w:p w14:paraId="4EA95827" w14:textId="7535BBBF" w:rsidR="001D4C60" w:rsidRPr="003E17FA" w:rsidRDefault="001F1EB5" w:rsidP="001D4C60">
      <w:pPr>
        <w:spacing w:after="120"/>
        <w:jc w:val="both"/>
        <w:rPr>
          <w:sz w:val="22"/>
          <w:szCs w:val="22"/>
          <w:lang w:val="lv-LV"/>
        </w:rPr>
      </w:pPr>
      <w:r w:rsidRPr="003E17FA">
        <w:rPr>
          <w:sz w:val="22"/>
          <w:szCs w:val="22"/>
          <w:lang w:val="lv-LV"/>
        </w:rPr>
        <w:t>2</w:t>
      </w:r>
      <w:r w:rsidR="001D4C60" w:rsidRPr="003E17FA">
        <w:rPr>
          <w:sz w:val="22"/>
          <w:szCs w:val="22"/>
          <w:lang w:val="lv-LV"/>
        </w:rPr>
        <w:t>.</w:t>
      </w:r>
      <w:r w:rsidR="00B563AF" w:rsidRPr="003E17FA">
        <w:rPr>
          <w:sz w:val="22"/>
          <w:szCs w:val="22"/>
          <w:lang w:val="lv-LV"/>
        </w:rPr>
        <w:t>4</w:t>
      </w:r>
      <w:r w:rsidR="001D4C60" w:rsidRPr="003E17FA">
        <w:rPr>
          <w:sz w:val="22"/>
          <w:szCs w:val="22"/>
          <w:lang w:val="lv-LV"/>
        </w:rPr>
        <w:t xml:space="preserve">. Pēc </w:t>
      </w:r>
      <w:r w:rsidR="00E07296">
        <w:rPr>
          <w:sz w:val="22"/>
          <w:szCs w:val="22"/>
          <w:lang w:val="lv-LV"/>
        </w:rPr>
        <w:t>elektroniskā</w:t>
      </w:r>
      <w:r w:rsidR="00E07296" w:rsidRPr="00E07296">
        <w:rPr>
          <w:sz w:val="22"/>
          <w:szCs w:val="22"/>
          <w:lang w:val="lv-LV"/>
        </w:rPr>
        <w:t xml:space="preserve"> rēķinu XML formātā  (turpmāk – E-rēķins)</w:t>
      </w:r>
      <w:r w:rsidR="001D4C60" w:rsidRPr="003E17FA">
        <w:rPr>
          <w:sz w:val="22"/>
          <w:szCs w:val="22"/>
          <w:lang w:val="lv-LV"/>
        </w:rPr>
        <w:t xml:space="preserve"> un pieņemšanas – nodošanas akta saņemšanas no Izpildītāja, Pasūtītājs pārliecinās par šajos dokumentos norādīto pozīciju atbilstību Līgumam un paraksta pieņemšanas – nodošanas aktu 5 (piecu) darba dienu laikā.</w:t>
      </w:r>
    </w:p>
    <w:p w14:paraId="01F652AE" w14:textId="24184D1A" w:rsidR="000E2BE1" w:rsidRPr="003E17FA" w:rsidRDefault="001F1EB5" w:rsidP="001D4C60">
      <w:pPr>
        <w:spacing w:after="120"/>
        <w:jc w:val="both"/>
        <w:rPr>
          <w:sz w:val="22"/>
          <w:szCs w:val="22"/>
          <w:lang w:val="lv-LV"/>
        </w:rPr>
      </w:pPr>
      <w:r w:rsidRPr="003E17FA">
        <w:rPr>
          <w:sz w:val="22"/>
          <w:szCs w:val="22"/>
          <w:lang w:val="lv-LV"/>
        </w:rPr>
        <w:t>2</w:t>
      </w:r>
      <w:r w:rsidR="001D4C60" w:rsidRPr="003E17FA">
        <w:rPr>
          <w:sz w:val="22"/>
          <w:szCs w:val="22"/>
          <w:lang w:val="lv-LV"/>
        </w:rPr>
        <w:t>.</w:t>
      </w:r>
      <w:r w:rsidR="008E0DCA" w:rsidRPr="003E17FA">
        <w:rPr>
          <w:sz w:val="22"/>
          <w:szCs w:val="22"/>
          <w:lang w:val="lv-LV"/>
        </w:rPr>
        <w:t>5</w:t>
      </w:r>
      <w:r w:rsidR="001D4C60" w:rsidRPr="003E17FA">
        <w:rPr>
          <w:sz w:val="22"/>
          <w:szCs w:val="22"/>
          <w:lang w:val="lv-LV"/>
        </w:rPr>
        <w:t xml:space="preserve">. </w:t>
      </w:r>
      <w:r w:rsidR="00CE1144" w:rsidRPr="003E17FA">
        <w:rPr>
          <w:sz w:val="22"/>
          <w:szCs w:val="22"/>
          <w:lang w:val="lv-LV"/>
        </w:rPr>
        <w:t>Izpildītāja iesniegtā rēķina apmaksu veic Daugavpils valstspilsētas pašvaldības Centralizētā grāmatvedība</w:t>
      </w:r>
      <w:r w:rsidR="001D4C60" w:rsidRPr="003E17FA">
        <w:rPr>
          <w:sz w:val="22"/>
          <w:szCs w:val="22"/>
          <w:lang w:val="lv-LV"/>
        </w:rPr>
        <w:t xml:space="preserve"> 20 (divdesmit) dienu laikā </w:t>
      </w:r>
      <w:r w:rsidR="00CE1144" w:rsidRPr="003E17FA">
        <w:rPr>
          <w:sz w:val="22"/>
          <w:szCs w:val="22"/>
          <w:lang w:val="lv-LV"/>
        </w:rPr>
        <w:t>pēc</w:t>
      </w:r>
      <w:r w:rsidR="009302C8" w:rsidRPr="003E17FA">
        <w:rPr>
          <w:lang w:val="lv-LV"/>
        </w:rPr>
        <w:t xml:space="preserve"> </w:t>
      </w:r>
      <w:r w:rsidR="009302C8" w:rsidRPr="003E17FA">
        <w:rPr>
          <w:sz w:val="22"/>
          <w:szCs w:val="22"/>
          <w:lang w:val="lv-LV"/>
        </w:rPr>
        <w:t>pieņemšanas – nodošanas akta</w:t>
      </w:r>
      <w:r w:rsidR="001D4C60" w:rsidRPr="003E17FA">
        <w:rPr>
          <w:sz w:val="22"/>
          <w:szCs w:val="22"/>
          <w:lang w:val="lv-LV"/>
        </w:rPr>
        <w:t xml:space="preserve"> parakstīšanas dienas.</w:t>
      </w:r>
    </w:p>
    <w:p w14:paraId="3A6A9C7B" w14:textId="23D423F7" w:rsidR="00CD1F1D" w:rsidRPr="003E17FA" w:rsidRDefault="001F1EB5" w:rsidP="001D4C60">
      <w:pPr>
        <w:spacing w:after="120"/>
        <w:jc w:val="both"/>
        <w:rPr>
          <w:sz w:val="22"/>
          <w:szCs w:val="22"/>
          <w:lang w:val="lv-LV"/>
        </w:rPr>
      </w:pPr>
      <w:r w:rsidRPr="003E17FA">
        <w:rPr>
          <w:sz w:val="22"/>
          <w:szCs w:val="22"/>
          <w:lang w:val="lv-LV"/>
        </w:rPr>
        <w:t>2</w:t>
      </w:r>
      <w:r w:rsidR="00CD1F1D" w:rsidRPr="003E17FA">
        <w:rPr>
          <w:sz w:val="22"/>
          <w:szCs w:val="22"/>
          <w:lang w:val="lv-LV"/>
        </w:rPr>
        <w:t>.</w:t>
      </w:r>
      <w:r w:rsidR="008E0DCA" w:rsidRPr="003E17FA">
        <w:rPr>
          <w:sz w:val="22"/>
          <w:szCs w:val="22"/>
          <w:lang w:val="lv-LV"/>
        </w:rPr>
        <w:t>6</w:t>
      </w:r>
      <w:r w:rsidR="00CD1F1D" w:rsidRPr="003E17FA">
        <w:rPr>
          <w:sz w:val="22"/>
          <w:szCs w:val="22"/>
          <w:lang w:val="lv-LV"/>
        </w:rPr>
        <w:t>.</w:t>
      </w:r>
      <w:r w:rsidR="00CD1F1D" w:rsidRPr="003E17FA">
        <w:rPr>
          <w:sz w:val="22"/>
          <w:szCs w:val="22"/>
          <w:lang w:val="lv-LV"/>
        </w:rPr>
        <w:tab/>
      </w:r>
      <w:r w:rsidR="006C7A40" w:rsidRPr="003E17FA">
        <w:rPr>
          <w:sz w:val="22"/>
          <w:szCs w:val="22"/>
          <w:lang w:val="lv-LV"/>
        </w:rPr>
        <w:t xml:space="preserve"> </w:t>
      </w:r>
      <w:r w:rsidR="00CD1F1D" w:rsidRPr="003E17FA">
        <w:rPr>
          <w:sz w:val="22"/>
          <w:szCs w:val="22"/>
          <w:lang w:val="lv-LV"/>
        </w:rPr>
        <w:t xml:space="preserve">Par samaksas dienu tiek uzskatīta diena, kad </w:t>
      </w:r>
      <w:r w:rsidR="00CE1144" w:rsidRPr="003E17FA">
        <w:rPr>
          <w:sz w:val="22"/>
          <w:szCs w:val="22"/>
          <w:lang w:val="lv-LV"/>
        </w:rPr>
        <w:t xml:space="preserve">Daugavpils valstspilsētas pašvaldības Centralizētā grāmatvedība veikusi </w:t>
      </w:r>
      <w:r w:rsidR="00CD1F1D" w:rsidRPr="003E17FA">
        <w:rPr>
          <w:sz w:val="22"/>
          <w:szCs w:val="22"/>
          <w:lang w:val="lv-LV"/>
        </w:rPr>
        <w:t>bankas pārskaitījumu, ko apliecina attiecīgs maksājuma uzdevums.</w:t>
      </w:r>
    </w:p>
    <w:p w14:paraId="2DDBE751" w14:textId="380A8490" w:rsidR="00CD1F1D" w:rsidRPr="003E17FA" w:rsidRDefault="001F1EB5" w:rsidP="00CD1F1D">
      <w:pPr>
        <w:spacing w:after="120"/>
        <w:jc w:val="both"/>
        <w:rPr>
          <w:sz w:val="22"/>
          <w:szCs w:val="22"/>
          <w:lang w:val="lv-LV"/>
        </w:rPr>
      </w:pPr>
      <w:r w:rsidRPr="003E17FA">
        <w:rPr>
          <w:sz w:val="22"/>
          <w:szCs w:val="22"/>
          <w:lang w:val="lv-LV"/>
        </w:rPr>
        <w:t>2</w:t>
      </w:r>
      <w:r w:rsidR="00CD1F1D" w:rsidRPr="003E17FA">
        <w:rPr>
          <w:sz w:val="22"/>
          <w:szCs w:val="22"/>
          <w:lang w:val="lv-LV"/>
        </w:rPr>
        <w:t>.</w:t>
      </w:r>
      <w:r w:rsidR="009C2338" w:rsidRPr="003E17FA">
        <w:rPr>
          <w:sz w:val="22"/>
          <w:szCs w:val="22"/>
          <w:lang w:val="lv-LV"/>
        </w:rPr>
        <w:t>7</w:t>
      </w:r>
      <w:r w:rsidR="00CD1F1D" w:rsidRPr="003E17FA">
        <w:rPr>
          <w:sz w:val="22"/>
          <w:szCs w:val="22"/>
          <w:lang w:val="lv-LV"/>
        </w:rPr>
        <w:t>.</w:t>
      </w:r>
      <w:r w:rsidR="00CD1F1D" w:rsidRPr="003E17FA">
        <w:rPr>
          <w:sz w:val="22"/>
          <w:szCs w:val="22"/>
          <w:lang w:val="lv-LV"/>
        </w:rPr>
        <w:tab/>
      </w:r>
      <w:r w:rsidR="006C7A40" w:rsidRPr="003E17FA">
        <w:rPr>
          <w:sz w:val="22"/>
          <w:szCs w:val="22"/>
          <w:lang w:val="lv-LV"/>
        </w:rPr>
        <w:t xml:space="preserve"> </w:t>
      </w:r>
      <w:r w:rsidR="00CD1F1D" w:rsidRPr="003E17FA">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4B8C0098" w14:textId="1ABF0476" w:rsidR="00CD12E0" w:rsidRPr="003E17FA" w:rsidRDefault="001F1EB5" w:rsidP="00742890">
      <w:pPr>
        <w:spacing w:before="144" w:after="120"/>
        <w:jc w:val="both"/>
        <w:rPr>
          <w:sz w:val="22"/>
          <w:szCs w:val="22"/>
          <w:lang w:val="lv-LV"/>
        </w:rPr>
      </w:pPr>
      <w:r w:rsidRPr="003E17FA">
        <w:rPr>
          <w:sz w:val="22"/>
          <w:szCs w:val="22"/>
          <w:lang w:val="lv-LV"/>
        </w:rPr>
        <w:t>2</w:t>
      </w:r>
      <w:r w:rsidR="00742890" w:rsidRPr="003E17FA">
        <w:rPr>
          <w:sz w:val="22"/>
          <w:szCs w:val="22"/>
          <w:lang w:val="lv-LV"/>
        </w:rPr>
        <w:t>.</w:t>
      </w:r>
      <w:r w:rsidR="009C2338" w:rsidRPr="003E17FA">
        <w:rPr>
          <w:sz w:val="22"/>
          <w:szCs w:val="22"/>
          <w:lang w:val="lv-LV"/>
        </w:rPr>
        <w:t>8</w:t>
      </w:r>
      <w:r w:rsidR="00AC2010" w:rsidRPr="003E17FA">
        <w:rPr>
          <w:sz w:val="22"/>
          <w:szCs w:val="22"/>
          <w:lang w:val="lv-LV"/>
        </w:rPr>
        <w:t>.</w:t>
      </w:r>
      <w:r w:rsidR="00742890" w:rsidRPr="003E17FA">
        <w:rPr>
          <w:sz w:val="22"/>
          <w:szCs w:val="22"/>
          <w:lang w:val="lv-LV"/>
        </w:rPr>
        <w:t xml:space="preserve"> </w:t>
      </w:r>
      <w:r w:rsidR="00E07296" w:rsidRPr="00E07296">
        <w:rPr>
          <w:sz w:val="22"/>
          <w:szCs w:val="22"/>
          <w:lang w:val="lv-LV"/>
        </w:rPr>
        <w:t xml:space="preserve">E-rēķiniem jābūt noformētiem atbilstoši tiesību normatīvo aktu prasībām, t.sk., adresētiem Pasūtītājam. E-rēķinā jānorāda maksātāju – Daugavpils valstspilsētas pašvaldība un atsauci uz Līgumu. Gadījumā, ja nav noformēts atbilstoši tiesību normatīvo aktu prasībām vai nav adresēta īstajam adresātam, Izpildītāja pienākums ir anulēt iepriekš izrakstīto E-rēķinu un izrakstīt un nosūtīt Pasūtītājam jaunu. Šajā gadījumā samaksas termiņš tiek skaitīts no brīža, kad Pasūtītājs saņēmis atbilstoši Līguma noteikumiem noformētu </w:t>
      </w:r>
      <w:r w:rsidR="00E07296">
        <w:rPr>
          <w:sz w:val="22"/>
          <w:szCs w:val="22"/>
          <w:lang w:val="lv-LV"/>
        </w:rPr>
        <w:t>E-</w:t>
      </w:r>
      <w:r w:rsidR="00E07296" w:rsidRPr="00E07296">
        <w:rPr>
          <w:sz w:val="22"/>
          <w:szCs w:val="22"/>
          <w:lang w:val="lv-LV"/>
        </w:rPr>
        <w:t>rēķinu.</w:t>
      </w:r>
    </w:p>
    <w:p w14:paraId="56B3B478" w14:textId="77777777" w:rsidR="00CD12E0" w:rsidRPr="003E17FA" w:rsidRDefault="00CD12E0" w:rsidP="00742890">
      <w:pPr>
        <w:spacing w:before="144" w:after="120"/>
        <w:jc w:val="both"/>
        <w:rPr>
          <w:sz w:val="22"/>
          <w:szCs w:val="22"/>
          <w:lang w:val="lv-LV"/>
        </w:rPr>
      </w:pPr>
    </w:p>
    <w:p w14:paraId="471F4665" w14:textId="77777777" w:rsidR="00CD12E0" w:rsidRPr="003E17FA" w:rsidRDefault="00CD12E0" w:rsidP="00742890">
      <w:pPr>
        <w:spacing w:before="144" w:after="120"/>
        <w:jc w:val="both"/>
        <w:rPr>
          <w:sz w:val="22"/>
          <w:szCs w:val="22"/>
          <w:lang w:val="lv-LV"/>
        </w:rPr>
      </w:pPr>
    </w:p>
    <w:p w14:paraId="29D61109" w14:textId="711F7D65" w:rsidR="00D67C30" w:rsidRPr="003E17FA" w:rsidRDefault="001F1EB5" w:rsidP="00D67C30">
      <w:pPr>
        <w:spacing w:before="240" w:after="120"/>
        <w:jc w:val="center"/>
        <w:rPr>
          <w:b/>
          <w:sz w:val="22"/>
          <w:szCs w:val="22"/>
          <w:lang w:val="lv-LV"/>
        </w:rPr>
      </w:pPr>
      <w:r w:rsidRPr="003E17FA">
        <w:rPr>
          <w:b/>
          <w:sz w:val="22"/>
          <w:szCs w:val="22"/>
          <w:lang w:val="lv-LV"/>
        </w:rPr>
        <w:t>3</w:t>
      </w:r>
      <w:r w:rsidR="00503B35" w:rsidRPr="003E17FA">
        <w:rPr>
          <w:b/>
          <w:sz w:val="22"/>
          <w:szCs w:val="22"/>
          <w:lang w:val="lv-LV"/>
        </w:rPr>
        <w:t xml:space="preserve">. </w:t>
      </w:r>
      <w:r w:rsidR="00D67C30" w:rsidRPr="003E17FA">
        <w:rPr>
          <w:b/>
          <w:sz w:val="22"/>
          <w:szCs w:val="22"/>
          <w:lang w:val="lv-LV"/>
        </w:rPr>
        <w:t>PAKALPOJUMA SNIEGŠANAS UN PIEŅEMŠANAS KĀRTĪBA</w:t>
      </w:r>
    </w:p>
    <w:p w14:paraId="2643BD46" w14:textId="10F6F3F6" w:rsidR="00F60B7D" w:rsidRPr="003E17FA" w:rsidRDefault="00F60B7D" w:rsidP="00F60B7D">
      <w:pPr>
        <w:spacing w:before="120" w:after="120"/>
        <w:jc w:val="both"/>
        <w:rPr>
          <w:color w:val="000000" w:themeColor="text1"/>
          <w:sz w:val="22"/>
          <w:szCs w:val="22"/>
          <w:lang w:val="lv-LV"/>
        </w:rPr>
      </w:pPr>
      <w:r w:rsidRPr="003E17FA">
        <w:rPr>
          <w:color w:val="000000" w:themeColor="text1"/>
          <w:sz w:val="22"/>
          <w:szCs w:val="22"/>
          <w:lang w:val="lv-LV"/>
        </w:rPr>
        <w:t>3.1.</w:t>
      </w:r>
      <w:r w:rsidRPr="003E17FA">
        <w:rPr>
          <w:color w:val="000000" w:themeColor="text1"/>
          <w:sz w:val="22"/>
          <w:szCs w:val="22"/>
          <w:lang w:val="lv-LV"/>
        </w:rPr>
        <w:tab/>
        <w:t xml:space="preserve"> Pakalpojums tiek veikts saskaņā ar Pasūtītāja pieprasījumu, pieprasījumā noteiktajā apjomā un veidā</w:t>
      </w:r>
      <w:r w:rsidR="00BF6847" w:rsidRPr="003E17FA">
        <w:rPr>
          <w:color w:val="000000" w:themeColor="text1"/>
          <w:sz w:val="22"/>
          <w:szCs w:val="22"/>
          <w:lang w:val="lv-LV"/>
        </w:rPr>
        <w:t>, k</w:t>
      </w:r>
      <w:r w:rsidR="00CD12E0" w:rsidRPr="003E17FA">
        <w:rPr>
          <w:color w:val="000000" w:themeColor="text1"/>
          <w:sz w:val="22"/>
          <w:szCs w:val="22"/>
          <w:lang w:val="lv-LV"/>
        </w:rPr>
        <w:t>ā</w:t>
      </w:r>
      <w:r w:rsidR="00BF6847" w:rsidRPr="003E17FA">
        <w:rPr>
          <w:color w:val="000000" w:themeColor="text1"/>
          <w:sz w:val="22"/>
          <w:szCs w:val="22"/>
          <w:lang w:val="lv-LV"/>
        </w:rPr>
        <w:t xml:space="preserve"> arī </w:t>
      </w:r>
      <w:r w:rsidR="00BF6847" w:rsidRPr="003E17FA">
        <w:rPr>
          <w:sz w:val="22"/>
          <w:szCs w:val="22"/>
          <w:lang w:val="lv-LV"/>
        </w:rPr>
        <w:t>atbilstoši grauzēju un kaitīgo posmkāju apkarošanas programmai</w:t>
      </w:r>
      <w:r w:rsidRPr="003E17FA">
        <w:rPr>
          <w:color w:val="000000" w:themeColor="text1"/>
          <w:sz w:val="22"/>
          <w:szCs w:val="22"/>
          <w:lang w:val="lv-LV"/>
        </w:rPr>
        <w:t>.</w:t>
      </w:r>
      <w:r w:rsidR="00CD12E0" w:rsidRPr="003E17FA">
        <w:rPr>
          <w:color w:val="000000" w:themeColor="text1"/>
          <w:sz w:val="22"/>
          <w:szCs w:val="22"/>
          <w:lang w:val="lv-LV"/>
        </w:rPr>
        <w:t xml:space="preserve"> Abos gadījumos katra Pakalpojuma sniegšanas reize ir jāsaskaņo ar Pasūtītāja atbildīgo personu.</w:t>
      </w:r>
    </w:p>
    <w:p w14:paraId="17A8153F" w14:textId="7EF4E554" w:rsidR="00F60B7D" w:rsidRPr="003E17FA" w:rsidRDefault="00F60B7D" w:rsidP="00F60B7D">
      <w:pPr>
        <w:spacing w:before="120" w:after="120"/>
        <w:jc w:val="both"/>
        <w:rPr>
          <w:color w:val="000000" w:themeColor="text1"/>
          <w:sz w:val="22"/>
          <w:szCs w:val="22"/>
          <w:lang w:val="lv-LV"/>
        </w:rPr>
      </w:pPr>
      <w:r w:rsidRPr="003E17FA">
        <w:rPr>
          <w:color w:val="000000" w:themeColor="text1"/>
          <w:sz w:val="22"/>
          <w:szCs w:val="22"/>
          <w:lang w:val="lv-LV"/>
        </w:rPr>
        <w:t>3.2.</w:t>
      </w:r>
      <w:r w:rsidRPr="003E17FA">
        <w:rPr>
          <w:color w:val="000000" w:themeColor="text1"/>
          <w:sz w:val="22"/>
          <w:szCs w:val="22"/>
          <w:lang w:val="lv-LV"/>
        </w:rPr>
        <w:tab/>
        <w:t xml:space="preserve"> Pakalpojum</w:t>
      </w:r>
      <w:r w:rsidR="00CE1144" w:rsidRPr="003E17FA">
        <w:rPr>
          <w:color w:val="000000" w:themeColor="text1"/>
          <w:sz w:val="22"/>
          <w:szCs w:val="22"/>
          <w:lang w:val="lv-LV"/>
        </w:rPr>
        <w:t>a apjoms un izmaksas norādītas Finanšu</w:t>
      </w:r>
      <w:r w:rsidRPr="003E17FA">
        <w:rPr>
          <w:color w:val="000000" w:themeColor="text1"/>
          <w:sz w:val="22"/>
          <w:szCs w:val="22"/>
          <w:lang w:val="lv-LV"/>
        </w:rPr>
        <w:t xml:space="preserve"> </w:t>
      </w:r>
      <w:r w:rsidR="00CE1144" w:rsidRPr="003E17FA">
        <w:rPr>
          <w:color w:val="000000" w:themeColor="text1"/>
          <w:sz w:val="22"/>
          <w:szCs w:val="22"/>
          <w:lang w:val="lv-LV"/>
        </w:rPr>
        <w:t>piedāvājumā (2</w:t>
      </w:r>
      <w:r w:rsidRPr="003E17FA">
        <w:rPr>
          <w:color w:val="000000" w:themeColor="text1"/>
          <w:sz w:val="22"/>
          <w:szCs w:val="22"/>
          <w:lang w:val="lv-LV"/>
        </w:rPr>
        <w:t xml:space="preserve">.pielikums). Pasūtītājam nav pienākums pasūtīt Pakalpojumu visā </w:t>
      </w:r>
      <w:r w:rsidR="00CE1144" w:rsidRPr="003E17FA">
        <w:rPr>
          <w:color w:val="000000" w:themeColor="text1"/>
          <w:sz w:val="22"/>
          <w:szCs w:val="22"/>
          <w:lang w:val="lv-LV"/>
        </w:rPr>
        <w:t>Finanšu</w:t>
      </w:r>
      <w:r w:rsidRPr="003E17FA">
        <w:rPr>
          <w:color w:val="000000" w:themeColor="text1"/>
          <w:sz w:val="22"/>
          <w:szCs w:val="22"/>
          <w:lang w:val="lv-LV"/>
        </w:rPr>
        <w:t xml:space="preserve"> </w:t>
      </w:r>
      <w:r w:rsidR="00CE1144" w:rsidRPr="003E17FA">
        <w:rPr>
          <w:color w:val="000000" w:themeColor="text1"/>
          <w:sz w:val="22"/>
          <w:szCs w:val="22"/>
          <w:lang w:val="lv-LV"/>
        </w:rPr>
        <w:t>piedāvājumā</w:t>
      </w:r>
      <w:r w:rsidRPr="003E17FA">
        <w:rPr>
          <w:color w:val="000000" w:themeColor="text1"/>
          <w:sz w:val="22"/>
          <w:szCs w:val="22"/>
          <w:lang w:val="lv-LV"/>
        </w:rPr>
        <w:t xml:space="preserve"> norādītajā apjomā.</w:t>
      </w:r>
    </w:p>
    <w:p w14:paraId="2269F3BE" w14:textId="3F971F0F" w:rsidR="00450AB6" w:rsidRPr="003E17FA" w:rsidRDefault="00F60B7D" w:rsidP="00450AB6">
      <w:pPr>
        <w:spacing w:after="120"/>
        <w:jc w:val="both"/>
        <w:rPr>
          <w:sz w:val="22"/>
          <w:szCs w:val="22"/>
          <w:lang w:val="lv-LV"/>
        </w:rPr>
      </w:pPr>
      <w:r w:rsidRPr="003E17FA">
        <w:rPr>
          <w:sz w:val="22"/>
          <w:szCs w:val="22"/>
          <w:lang w:val="lv-LV"/>
        </w:rPr>
        <w:t>3.3</w:t>
      </w:r>
      <w:r w:rsidR="00D67C30" w:rsidRPr="003E17FA">
        <w:rPr>
          <w:sz w:val="22"/>
          <w:szCs w:val="22"/>
          <w:lang w:val="lv-LV"/>
        </w:rPr>
        <w:t>.</w:t>
      </w:r>
      <w:r w:rsidR="00D67C30" w:rsidRPr="003E17FA">
        <w:rPr>
          <w:sz w:val="22"/>
          <w:szCs w:val="22"/>
          <w:lang w:val="lv-LV"/>
        </w:rPr>
        <w:tab/>
      </w:r>
      <w:r w:rsidR="00450AB6" w:rsidRPr="003E17FA">
        <w:rPr>
          <w:sz w:val="22"/>
          <w:szCs w:val="22"/>
          <w:lang w:val="lv-LV"/>
        </w:rPr>
        <w:t xml:space="preserve"> </w:t>
      </w:r>
      <w:r w:rsidR="00D67C30" w:rsidRPr="003E17FA">
        <w:rPr>
          <w:sz w:val="22"/>
          <w:szCs w:val="22"/>
          <w:lang w:val="lv-LV"/>
        </w:rPr>
        <w:t>Pakalpojuma pieteikums tiek izdarīts Pasūtītājam piesakot telefoniski</w:t>
      </w:r>
      <w:r w:rsidRPr="003E17FA">
        <w:rPr>
          <w:sz w:val="22"/>
          <w:szCs w:val="22"/>
          <w:lang w:val="lv-LV"/>
        </w:rPr>
        <w:t>, zvanot uz numuru:</w:t>
      </w:r>
      <w:r w:rsidR="00344D60" w:rsidRPr="003E17FA">
        <w:rPr>
          <w:sz w:val="22"/>
          <w:szCs w:val="22"/>
          <w:lang w:val="lv-LV"/>
        </w:rPr>
        <w:t xml:space="preserve"> __________</w:t>
      </w:r>
      <w:r w:rsidR="00D67C30" w:rsidRPr="003E17FA">
        <w:rPr>
          <w:sz w:val="22"/>
          <w:szCs w:val="22"/>
          <w:lang w:val="lv-LV"/>
        </w:rPr>
        <w:t xml:space="preserve"> </w:t>
      </w:r>
      <w:r w:rsidRPr="003E17FA">
        <w:rPr>
          <w:sz w:val="22"/>
          <w:szCs w:val="22"/>
          <w:lang w:val="lv-LV"/>
        </w:rPr>
        <w:t>un</w:t>
      </w:r>
      <w:r w:rsidR="00D67C30" w:rsidRPr="003E17FA">
        <w:rPr>
          <w:sz w:val="22"/>
          <w:szCs w:val="22"/>
          <w:lang w:val="lv-LV"/>
        </w:rPr>
        <w:t xml:space="preserve"> pa elektronisko pastu</w:t>
      </w:r>
      <w:r w:rsidRPr="003E17FA">
        <w:rPr>
          <w:sz w:val="22"/>
          <w:szCs w:val="22"/>
          <w:lang w:val="lv-LV"/>
        </w:rPr>
        <w:t>: __________</w:t>
      </w:r>
      <w:r w:rsidR="00344D60" w:rsidRPr="003E17FA">
        <w:rPr>
          <w:sz w:val="22"/>
          <w:szCs w:val="22"/>
          <w:lang w:val="lv-LV"/>
        </w:rPr>
        <w:t>.</w:t>
      </w:r>
    </w:p>
    <w:p w14:paraId="6ACC8838" w14:textId="54488CEA" w:rsidR="00450AB6" w:rsidRPr="003E17FA" w:rsidRDefault="00344D60" w:rsidP="00450AB6">
      <w:pPr>
        <w:spacing w:after="120"/>
        <w:rPr>
          <w:sz w:val="22"/>
          <w:szCs w:val="22"/>
          <w:lang w:val="lv-LV"/>
        </w:rPr>
      </w:pPr>
      <w:r w:rsidRPr="003E17FA">
        <w:rPr>
          <w:sz w:val="22"/>
          <w:szCs w:val="22"/>
          <w:lang w:val="lv-LV"/>
        </w:rPr>
        <w:t>3.4</w:t>
      </w:r>
      <w:r w:rsidR="00D67C30" w:rsidRPr="003E17FA">
        <w:rPr>
          <w:sz w:val="22"/>
          <w:szCs w:val="22"/>
          <w:lang w:val="lv-LV"/>
        </w:rPr>
        <w:t>.</w:t>
      </w:r>
      <w:r w:rsidR="00D67C30" w:rsidRPr="003E17FA">
        <w:rPr>
          <w:sz w:val="22"/>
          <w:szCs w:val="22"/>
          <w:lang w:val="lv-LV"/>
        </w:rPr>
        <w:tab/>
      </w:r>
      <w:r w:rsidR="00450AB6" w:rsidRPr="003E17FA">
        <w:rPr>
          <w:sz w:val="22"/>
          <w:szCs w:val="22"/>
          <w:lang w:val="lv-LV"/>
        </w:rPr>
        <w:t xml:space="preserve"> </w:t>
      </w:r>
      <w:r w:rsidR="00D67C30" w:rsidRPr="003E17FA">
        <w:rPr>
          <w:sz w:val="22"/>
          <w:szCs w:val="22"/>
          <w:lang w:val="lv-LV"/>
        </w:rPr>
        <w:t>Izpildītājs nodrošina Pakalpojuma uzsākšanu ne vēlāk kā 2 (divu) darba dienu laikā pēc Pakalpojuma pieteikuma saņemšanas, iepriekš savstarpēji saskaņojot konkrētu Pakalpojumu sniegšanas vietu un laiku.</w:t>
      </w:r>
    </w:p>
    <w:p w14:paraId="489371FD" w14:textId="4C4C5A58" w:rsidR="00450AB6" w:rsidRPr="003E17FA" w:rsidRDefault="00D67C30" w:rsidP="00450AB6">
      <w:pPr>
        <w:spacing w:after="120"/>
        <w:jc w:val="both"/>
        <w:rPr>
          <w:sz w:val="22"/>
          <w:szCs w:val="22"/>
          <w:lang w:val="lv-LV"/>
        </w:rPr>
      </w:pPr>
      <w:r w:rsidRPr="003E17FA">
        <w:rPr>
          <w:sz w:val="22"/>
          <w:szCs w:val="22"/>
          <w:lang w:val="lv-LV"/>
        </w:rPr>
        <w:t>3.</w:t>
      </w:r>
      <w:r w:rsidR="00344D60" w:rsidRPr="003E17FA">
        <w:rPr>
          <w:sz w:val="22"/>
          <w:szCs w:val="22"/>
          <w:lang w:val="lv-LV"/>
        </w:rPr>
        <w:t>5</w:t>
      </w:r>
      <w:r w:rsidR="00450AB6" w:rsidRPr="003E17FA">
        <w:rPr>
          <w:sz w:val="22"/>
          <w:szCs w:val="22"/>
          <w:lang w:val="lv-LV"/>
        </w:rPr>
        <w:t>.</w:t>
      </w:r>
      <w:r w:rsidRPr="003E17FA">
        <w:rPr>
          <w:sz w:val="22"/>
          <w:szCs w:val="22"/>
          <w:lang w:val="lv-LV"/>
        </w:rPr>
        <w:tab/>
      </w:r>
      <w:r w:rsidR="00450AB6" w:rsidRPr="003E17FA">
        <w:rPr>
          <w:sz w:val="22"/>
          <w:szCs w:val="22"/>
          <w:lang w:val="lv-LV"/>
        </w:rPr>
        <w:t xml:space="preserve"> </w:t>
      </w:r>
      <w:r w:rsidRPr="003E17FA">
        <w:rPr>
          <w:sz w:val="22"/>
          <w:szCs w:val="22"/>
          <w:lang w:val="lv-LV"/>
        </w:rPr>
        <w:t xml:space="preserve">Pakalpojums tiek pieņemts Pusēm parakstot </w:t>
      </w:r>
      <w:r w:rsidR="00450AB6" w:rsidRPr="003E17FA">
        <w:rPr>
          <w:sz w:val="22"/>
          <w:szCs w:val="22"/>
          <w:lang w:val="lv-LV"/>
        </w:rPr>
        <w:t>pieņemšanas-nodošanas a</w:t>
      </w:r>
      <w:r w:rsidRPr="003E17FA">
        <w:rPr>
          <w:sz w:val="22"/>
          <w:szCs w:val="22"/>
          <w:lang w:val="lv-LV"/>
        </w:rPr>
        <w:t xml:space="preserve">ktu, kā arī pēc katra sniegtā Pakalpojuma Izpildītājs nekavējoties veic sniegtā Pakalpojuma dokumentēšanu atbilstoši Ministru kabineta 2010. gada 6. jūlija noteikumu Nr. 618 “Dezinfekcijas, dezinsekcijas un deratizācijas noteikumi” </w:t>
      </w:r>
      <w:r w:rsidR="00A17A78" w:rsidRPr="003E17FA">
        <w:rPr>
          <w:sz w:val="22"/>
          <w:szCs w:val="22"/>
          <w:lang w:val="lv-LV"/>
        </w:rPr>
        <w:t>prasībām</w:t>
      </w:r>
      <w:r w:rsidR="00344D60" w:rsidRPr="003E17FA">
        <w:rPr>
          <w:sz w:val="22"/>
          <w:szCs w:val="22"/>
          <w:lang w:val="lv-LV"/>
        </w:rPr>
        <w:t>.</w:t>
      </w:r>
    </w:p>
    <w:p w14:paraId="1D244BA3" w14:textId="205C3727" w:rsidR="00B563AF" w:rsidRPr="003E17FA" w:rsidRDefault="00344D60" w:rsidP="00450AB6">
      <w:pPr>
        <w:spacing w:after="120"/>
        <w:jc w:val="both"/>
        <w:rPr>
          <w:sz w:val="22"/>
          <w:szCs w:val="22"/>
          <w:lang w:val="lv-LV"/>
        </w:rPr>
      </w:pPr>
      <w:r w:rsidRPr="003E17FA">
        <w:rPr>
          <w:sz w:val="22"/>
          <w:szCs w:val="22"/>
          <w:lang w:val="lv-LV"/>
        </w:rPr>
        <w:t>3.6</w:t>
      </w:r>
      <w:r w:rsidR="00B563AF" w:rsidRPr="003E17FA">
        <w:rPr>
          <w:sz w:val="22"/>
          <w:szCs w:val="22"/>
          <w:lang w:val="lv-LV"/>
        </w:rPr>
        <w:t>. Ja Pasūtītājs pieņemšanas – nodošanas akta pārbaudes laikā konstatē sniegtā pakalpojuma neatbilstību faktiskajiem apstākļiem, Līguma noteikumiem, tehniskai specifikācijai vai finanšu piedāvājumam,  kā arī Pasūtītājam ir pretenzijas par sniegtā Pakalpojuma kvalitāti, tad Pasūtītājs 3 (trīs) darba dienu laikā sastāda un paraksta pretenzijas aktu un iesniedz to Piegādātājam. Pretenziju akts kļūst par Līguma neatņemamu sastāvdaļu. Izpildītājs 10 (desmit) darba dienu laikā no pretenzijas akta saņemšanas brīža uz sava rēķina novērš aktā norādītos trūkumus un nepilnības.</w:t>
      </w:r>
    </w:p>
    <w:p w14:paraId="0D09D8B2" w14:textId="19684A4B" w:rsidR="00D67C30" w:rsidRPr="003E17FA" w:rsidRDefault="00D67C30" w:rsidP="00450AB6">
      <w:pPr>
        <w:spacing w:after="120"/>
        <w:jc w:val="both"/>
        <w:rPr>
          <w:sz w:val="22"/>
          <w:szCs w:val="22"/>
          <w:lang w:val="lv-LV"/>
        </w:rPr>
      </w:pPr>
      <w:r w:rsidRPr="003E17FA">
        <w:rPr>
          <w:sz w:val="22"/>
          <w:szCs w:val="22"/>
          <w:lang w:val="lv-LV"/>
        </w:rPr>
        <w:t>3.</w:t>
      </w:r>
      <w:r w:rsidR="006F7CD0" w:rsidRPr="003E17FA">
        <w:rPr>
          <w:sz w:val="22"/>
          <w:szCs w:val="22"/>
          <w:lang w:val="lv-LV"/>
        </w:rPr>
        <w:t>7</w:t>
      </w:r>
      <w:r w:rsidRPr="003E17FA">
        <w:rPr>
          <w:sz w:val="22"/>
          <w:szCs w:val="22"/>
          <w:lang w:val="lv-LV"/>
        </w:rPr>
        <w:t>.</w:t>
      </w:r>
      <w:r w:rsidR="00450AB6" w:rsidRPr="003E17FA">
        <w:rPr>
          <w:sz w:val="22"/>
          <w:szCs w:val="22"/>
          <w:lang w:val="lv-LV"/>
        </w:rPr>
        <w:t xml:space="preserve"> </w:t>
      </w:r>
      <w:r w:rsidRPr="003E17FA">
        <w:rPr>
          <w:sz w:val="22"/>
          <w:szCs w:val="22"/>
          <w:lang w:val="lv-LV"/>
        </w:rPr>
        <w:tab/>
        <w:t>Izpildītājs uztur tīrību Pakalpojuma sniegšanas vietā un par saviem līdzekļiem sakārto Pakalpojumu izpildes vietu un atstāj to tīru un kārtīgu, kā arī izved atkritumus, kas radušies Pakalpojuma sniegšanas rezultātā.</w:t>
      </w:r>
    </w:p>
    <w:p w14:paraId="1BB5C9E8" w14:textId="01C403C8" w:rsidR="00D2661A" w:rsidRPr="003E17FA" w:rsidRDefault="00D2661A" w:rsidP="00D2661A">
      <w:pPr>
        <w:pStyle w:val="Sarakstarindkopa"/>
        <w:spacing w:line="280" w:lineRule="auto"/>
        <w:jc w:val="center"/>
        <w:rPr>
          <w:b/>
          <w:sz w:val="22"/>
          <w:szCs w:val="22"/>
        </w:rPr>
      </w:pPr>
      <w:r w:rsidRPr="003E17FA">
        <w:rPr>
          <w:b/>
          <w:sz w:val="22"/>
          <w:szCs w:val="22"/>
        </w:rPr>
        <w:t>4. PUŠU PIENĀKUMI, TIESĪBAS UN ATBILDĪBA</w:t>
      </w:r>
    </w:p>
    <w:p w14:paraId="280F914A" w14:textId="31DCDBD5" w:rsidR="00D2661A" w:rsidRPr="003E17FA" w:rsidRDefault="00D2661A" w:rsidP="00BF6847">
      <w:pPr>
        <w:pStyle w:val="Sarakstarindkopa"/>
        <w:numPr>
          <w:ilvl w:val="1"/>
          <w:numId w:val="28"/>
        </w:numPr>
        <w:spacing w:after="120"/>
        <w:jc w:val="both"/>
        <w:rPr>
          <w:b/>
          <w:sz w:val="22"/>
          <w:szCs w:val="22"/>
        </w:rPr>
      </w:pPr>
      <w:r w:rsidRPr="003E17FA">
        <w:rPr>
          <w:b/>
          <w:sz w:val="22"/>
          <w:szCs w:val="22"/>
        </w:rPr>
        <w:t>Pasūtītāja pienākumi, tiesības un atbildība:</w:t>
      </w:r>
    </w:p>
    <w:p w14:paraId="78458CB6" w14:textId="51AEE0F6" w:rsidR="00D2661A" w:rsidRPr="003E17FA" w:rsidRDefault="00D2661A" w:rsidP="00BF6847">
      <w:pPr>
        <w:pStyle w:val="Sarakstarindkopa"/>
        <w:numPr>
          <w:ilvl w:val="2"/>
          <w:numId w:val="28"/>
        </w:numPr>
        <w:shd w:val="clear" w:color="auto" w:fill="FFFFFF"/>
        <w:autoSpaceDE w:val="0"/>
        <w:autoSpaceDN w:val="0"/>
        <w:adjustRightInd w:val="0"/>
        <w:spacing w:after="120"/>
        <w:ind w:left="142" w:firstLine="0"/>
        <w:jc w:val="both"/>
        <w:rPr>
          <w:sz w:val="22"/>
          <w:szCs w:val="22"/>
        </w:rPr>
      </w:pPr>
      <w:r w:rsidRPr="003E17FA">
        <w:rPr>
          <w:sz w:val="22"/>
          <w:szCs w:val="22"/>
        </w:rPr>
        <w:t>nodrošināt iespēju Izpildītāja darbiniekiem, kuri sniedz Pakalpojumu, iekļūt un atrasties Pakalpojuma izpildes vietā abpusēji saskaņotā laikā;</w:t>
      </w:r>
    </w:p>
    <w:p w14:paraId="1F34113D" w14:textId="77777777" w:rsidR="00D2661A" w:rsidRPr="003E17FA" w:rsidRDefault="00D2661A" w:rsidP="00BF6847">
      <w:pPr>
        <w:numPr>
          <w:ilvl w:val="2"/>
          <w:numId w:val="28"/>
        </w:numPr>
        <w:shd w:val="clear" w:color="auto" w:fill="FFFFFF"/>
        <w:autoSpaceDE w:val="0"/>
        <w:autoSpaceDN w:val="0"/>
        <w:adjustRightInd w:val="0"/>
        <w:spacing w:after="120"/>
        <w:ind w:left="142" w:firstLine="0"/>
        <w:jc w:val="both"/>
        <w:rPr>
          <w:color w:val="000000"/>
          <w:spacing w:val="-1"/>
          <w:sz w:val="22"/>
          <w:szCs w:val="22"/>
          <w:lang w:val="lv-LV"/>
        </w:rPr>
      </w:pPr>
      <w:r w:rsidRPr="003E17FA">
        <w:rPr>
          <w:color w:val="000000"/>
          <w:spacing w:val="-1"/>
          <w:sz w:val="22"/>
          <w:szCs w:val="22"/>
          <w:lang w:val="lv-LV"/>
        </w:rPr>
        <w:t>savlaicīgi veikt Pakalpojuma pieņemšanu;</w:t>
      </w:r>
    </w:p>
    <w:p w14:paraId="2B861306" w14:textId="77777777" w:rsidR="00D2661A" w:rsidRPr="003E17FA" w:rsidRDefault="00D2661A" w:rsidP="00BF6847">
      <w:pPr>
        <w:numPr>
          <w:ilvl w:val="2"/>
          <w:numId w:val="28"/>
        </w:numPr>
        <w:shd w:val="clear" w:color="auto" w:fill="FFFFFF"/>
        <w:autoSpaceDE w:val="0"/>
        <w:autoSpaceDN w:val="0"/>
        <w:adjustRightInd w:val="0"/>
        <w:spacing w:after="120"/>
        <w:ind w:left="142" w:firstLine="0"/>
        <w:jc w:val="both"/>
        <w:rPr>
          <w:sz w:val="22"/>
          <w:szCs w:val="22"/>
          <w:lang w:val="lv-LV"/>
        </w:rPr>
      </w:pPr>
      <w:r w:rsidRPr="003E17FA">
        <w:rPr>
          <w:sz w:val="22"/>
          <w:szCs w:val="22"/>
          <w:lang w:val="lv-LV"/>
        </w:rPr>
        <w:t>pārbaudīt Izpildītāja sniegtā Pakalpojuma norises gaitu un izpildi, kā arī pieprasīt no Izpildītāja nepieciešamās atskaites un paskaidrojumus</w:t>
      </w:r>
      <w:r w:rsidRPr="003E17FA">
        <w:rPr>
          <w:i/>
          <w:sz w:val="22"/>
          <w:szCs w:val="22"/>
          <w:lang w:val="lv-LV"/>
        </w:rPr>
        <w:t xml:space="preserve"> </w:t>
      </w:r>
      <w:r w:rsidRPr="003E17FA">
        <w:rPr>
          <w:sz w:val="22"/>
          <w:szCs w:val="22"/>
          <w:lang w:val="lv-LV"/>
        </w:rPr>
        <w:t>par sniegto Pakalpojumu;</w:t>
      </w:r>
    </w:p>
    <w:p w14:paraId="51949A0E" w14:textId="534EF496" w:rsidR="00D2661A" w:rsidRPr="003E17FA" w:rsidRDefault="00D2661A" w:rsidP="00BF6847">
      <w:pPr>
        <w:numPr>
          <w:ilvl w:val="2"/>
          <w:numId w:val="28"/>
        </w:numPr>
        <w:shd w:val="clear" w:color="auto" w:fill="FFFFFF"/>
        <w:autoSpaceDE w:val="0"/>
        <w:autoSpaceDN w:val="0"/>
        <w:adjustRightInd w:val="0"/>
        <w:spacing w:after="120"/>
        <w:ind w:left="142" w:firstLine="0"/>
        <w:jc w:val="both"/>
        <w:rPr>
          <w:sz w:val="22"/>
          <w:szCs w:val="22"/>
          <w:lang w:val="lv-LV"/>
        </w:rPr>
      </w:pPr>
      <w:r w:rsidRPr="003E17FA">
        <w:rPr>
          <w:sz w:val="22"/>
          <w:szCs w:val="22"/>
          <w:lang w:val="lv-LV"/>
        </w:rPr>
        <w:t>ir tiesīgs nepieņemt pasūtījumam un Līguma Pielikumam neatbilstošu Pakalpojumu</w:t>
      </w:r>
      <w:r w:rsidR="00295998" w:rsidRPr="003E17FA">
        <w:rPr>
          <w:sz w:val="22"/>
          <w:szCs w:val="22"/>
          <w:lang w:val="lv-LV"/>
        </w:rPr>
        <w:t>, informējot par to Izpildītāju.</w:t>
      </w:r>
    </w:p>
    <w:p w14:paraId="3B1D339F" w14:textId="77777777" w:rsidR="00D2661A" w:rsidRPr="003E17FA" w:rsidRDefault="00D2661A" w:rsidP="00BF6847">
      <w:pPr>
        <w:numPr>
          <w:ilvl w:val="1"/>
          <w:numId w:val="28"/>
        </w:numPr>
        <w:shd w:val="clear" w:color="auto" w:fill="FFFFFF"/>
        <w:autoSpaceDE w:val="0"/>
        <w:autoSpaceDN w:val="0"/>
        <w:adjustRightInd w:val="0"/>
        <w:spacing w:after="120"/>
        <w:ind w:left="0" w:firstLine="0"/>
        <w:jc w:val="both"/>
        <w:rPr>
          <w:b/>
          <w:sz w:val="22"/>
          <w:szCs w:val="22"/>
          <w:lang w:val="lv-LV"/>
        </w:rPr>
      </w:pPr>
      <w:r w:rsidRPr="003E17FA">
        <w:rPr>
          <w:b/>
          <w:sz w:val="22"/>
          <w:szCs w:val="22"/>
          <w:lang w:val="lv-LV"/>
        </w:rPr>
        <w:t>Izpildītāja pienākumi, tiesības un atbildība:</w:t>
      </w:r>
    </w:p>
    <w:p w14:paraId="7B9ADBF4" w14:textId="77777777" w:rsidR="00BF6847" w:rsidRPr="003E17FA" w:rsidRDefault="00D2661A" w:rsidP="00BF6847">
      <w:pPr>
        <w:numPr>
          <w:ilvl w:val="2"/>
          <w:numId w:val="28"/>
        </w:numPr>
        <w:shd w:val="clear" w:color="auto" w:fill="FFFFFF"/>
        <w:autoSpaceDE w:val="0"/>
        <w:autoSpaceDN w:val="0"/>
        <w:adjustRightInd w:val="0"/>
        <w:spacing w:after="120"/>
        <w:ind w:left="0" w:firstLine="0"/>
        <w:jc w:val="both"/>
        <w:rPr>
          <w:color w:val="000000"/>
          <w:sz w:val="22"/>
          <w:szCs w:val="22"/>
          <w:lang w:val="lv-LV"/>
        </w:rPr>
      </w:pPr>
      <w:r w:rsidRPr="003E17FA">
        <w:rPr>
          <w:sz w:val="22"/>
          <w:szCs w:val="22"/>
          <w:lang w:val="lv-LV"/>
        </w:rPr>
        <w:t>ar saviem resursiem sniegt kvalitatīvu un Līguma noteikumiem atbilstošu Pakalpojumu;</w:t>
      </w:r>
    </w:p>
    <w:p w14:paraId="4C9AF4F6" w14:textId="78571AB5" w:rsidR="00BF6847" w:rsidRPr="003E17FA" w:rsidRDefault="00BF6847" w:rsidP="00BF6847">
      <w:pPr>
        <w:numPr>
          <w:ilvl w:val="2"/>
          <w:numId w:val="28"/>
        </w:numPr>
        <w:shd w:val="clear" w:color="auto" w:fill="FFFFFF"/>
        <w:autoSpaceDE w:val="0"/>
        <w:autoSpaceDN w:val="0"/>
        <w:adjustRightInd w:val="0"/>
        <w:spacing w:after="120"/>
        <w:ind w:left="0" w:firstLine="0"/>
        <w:jc w:val="both"/>
        <w:rPr>
          <w:color w:val="000000"/>
          <w:sz w:val="22"/>
          <w:szCs w:val="22"/>
          <w:lang w:val="lv-LV"/>
        </w:rPr>
      </w:pPr>
      <w:r w:rsidRPr="003E17FA">
        <w:rPr>
          <w:sz w:val="22"/>
          <w:szCs w:val="22"/>
          <w:lang w:val="lv-LV"/>
        </w:rPr>
        <w:t xml:space="preserve">Mēneša laikā pēc līguma noslēgšanas jāsniedz Pasūtītājam uz oficiālo elektronisko adresi: </w:t>
      </w:r>
      <w:hyperlink r:id="rId16" w:history="1">
        <w:r w:rsidRPr="003E17FA">
          <w:rPr>
            <w:rStyle w:val="Hipersaite"/>
            <w:sz w:val="22"/>
            <w:szCs w:val="22"/>
            <w:lang w:val="lv-LV"/>
          </w:rPr>
          <w:t>socd@socd.lv</w:t>
        </w:r>
      </w:hyperlink>
      <w:r w:rsidRPr="003E17FA">
        <w:rPr>
          <w:sz w:val="22"/>
          <w:szCs w:val="22"/>
          <w:lang w:val="lv-LV"/>
        </w:rPr>
        <w:t xml:space="preserve"> grauzēju un kaitīgo posmkāju apkarošanas programmu</w:t>
      </w:r>
      <w:r w:rsidR="00295998" w:rsidRPr="003E17FA">
        <w:rPr>
          <w:sz w:val="22"/>
          <w:szCs w:val="22"/>
          <w:lang w:val="lv-LV"/>
        </w:rPr>
        <w:t>;</w:t>
      </w:r>
    </w:p>
    <w:p w14:paraId="6BED09D1" w14:textId="1B7EB200" w:rsidR="00D2661A" w:rsidRPr="003E17FA" w:rsidRDefault="00D2661A" w:rsidP="00BF6847">
      <w:pPr>
        <w:numPr>
          <w:ilvl w:val="2"/>
          <w:numId w:val="28"/>
        </w:numPr>
        <w:shd w:val="clear" w:color="auto" w:fill="FFFFFF"/>
        <w:autoSpaceDE w:val="0"/>
        <w:autoSpaceDN w:val="0"/>
        <w:adjustRightInd w:val="0"/>
        <w:spacing w:after="120"/>
        <w:ind w:left="0" w:firstLine="0"/>
        <w:jc w:val="both"/>
        <w:rPr>
          <w:color w:val="000000"/>
          <w:sz w:val="22"/>
          <w:szCs w:val="22"/>
          <w:lang w:val="lv-LV"/>
        </w:rPr>
      </w:pPr>
      <w:r w:rsidRPr="003E17FA">
        <w:rPr>
          <w:sz w:val="22"/>
          <w:szCs w:val="22"/>
          <w:lang w:val="lv-LV"/>
        </w:rPr>
        <w:t>saskaņot ar Pasūtītāju konkrētu Pakalpojuma sniegšanas dienu un laiku</w:t>
      </w:r>
      <w:r w:rsidR="00295998" w:rsidRPr="003E17FA">
        <w:rPr>
          <w:sz w:val="22"/>
          <w:szCs w:val="22"/>
          <w:lang w:val="lv-LV"/>
        </w:rPr>
        <w:t>;</w:t>
      </w:r>
    </w:p>
    <w:p w14:paraId="7F9E8D02" w14:textId="77777777"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 xml:space="preserve"> nodrošināt, ka Pakalpojumu sniegs tikai tie Izpildītāja darbinieki, par kuriem tiek sniegta informācija Iepirkuma ietvaros un tiek pārbaudīta kvalifikācija. Izpildītājam ir pienākums iesniegt informāciju par jauna darbinieka kvalifikāciju atbilstoši Iepirkuma prasībām pirms darbinieks uzsāks Pakalpojuma sniegšanu;</w:t>
      </w:r>
    </w:p>
    <w:p w14:paraId="54046642" w14:textId="77777777"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Izpildītājs ir atbildīgs par Latvijas Republikā spēkā esošo darba drošības un aizsardzības, vides aizsardzības, valsts ugunsdrošības un citu normatīvo aktu, kas attiecas uz Pakalpojuma sniegšanu ievērošanu;</w:t>
      </w:r>
    </w:p>
    <w:p w14:paraId="47D3C36C" w14:textId="4B5B4782"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 xml:space="preserve">ievērot Latvijas Republikā spēkā esošo normatīvo aktu prasības, kas aizliedz ievest </w:t>
      </w:r>
      <w:r w:rsidR="00BF6847" w:rsidRPr="003E17FA">
        <w:rPr>
          <w:sz w:val="22"/>
          <w:szCs w:val="22"/>
          <w:lang w:val="lv-LV"/>
        </w:rPr>
        <w:t>Pasūtītāja objektā</w:t>
      </w:r>
      <w:r w:rsidRPr="003E17FA">
        <w:rPr>
          <w:sz w:val="22"/>
          <w:szCs w:val="22"/>
          <w:lang w:val="lv-LV"/>
        </w:rPr>
        <w:t xml:space="preserve"> aizliegtas vielas un priekšmetus;</w:t>
      </w:r>
    </w:p>
    <w:p w14:paraId="21FCF116" w14:textId="77777777"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Izpildītājs nodrošina Pakalpojuma sniegšanai nepieciešamos deratizācijas un dezinsekcijas līdzekļus, palīgmateriālus, mehānismus, transportu, aizsarglīdzekļus, instrumentus u.tml.;</w:t>
      </w:r>
    </w:p>
    <w:p w14:paraId="7FB98D37" w14:textId="77777777"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Pakalpojuma sniegšanas laikā pielietot tikai tās mehāniskās un ķīmiskās metodes un tikai tos līdzekļus, kuri atbilst Latvijas Republikās spēkā esošos normatīvajos aktos noteiktajām prasībām un tos ir atļauts lietot Latvijas Republikā;</w:t>
      </w:r>
    </w:p>
    <w:p w14:paraId="526DDBF9" w14:textId="08B2D2E2" w:rsidR="00D2661A" w:rsidRPr="003E17FA" w:rsidRDefault="00D2661A" w:rsidP="00BF6847">
      <w:pPr>
        <w:numPr>
          <w:ilvl w:val="2"/>
          <w:numId w:val="28"/>
        </w:numPr>
        <w:spacing w:after="120"/>
        <w:ind w:left="0" w:firstLine="0"/>
        <w:jc w:val="both"/>
        <w:rPr>
          <w:sz w:val="22"/>
          <w:szCs w:val="22"/>
          <w:lang w:val="lv-LV"/>
        </w:rPr>
      </w:pPr>
      <w:r w:rsidRPr="003E17FA">
        <w:rPr>
          <w:sz w:val="22"/>
          <w:szCs w:val="22"/>
          <w:lang w:val="lv-LV"/>
        </w:rPr>
        <w:t>Pakalpojuma sniegšanas laikā nodrošināt vides tīrību, cilvēku veselībai</w:t>
      </w:r>
      <w:r w:rsidR="00295998" w:rsidRPr="003E17FA">
        <w:rPr>
          <w:sz w:val="22"/>
          <w:szCs w:val="22"/>
          <w:lang w:val="lv-LV"/>
        </w:rPr>
        <w:t xml:space="preserve"> nekaitīgus un drošus apstākļus. </w:t>
      </w:r>
    </w:p>
    <w:p w14:paraId="5B9CAE5B" w14:textId="339267B8" w:rsidR="00D2661A" w:rsidRPr="003E17FA" w:rsidRDefault="00BF6847" w:rsidP="00BF6847">
      <w:pPr>
        <w:numPr>
          <w:ilvl w:val="0"/>
          <w:numId w:val="28"/>
        </w:numPr>
        <w:shd w:val="clear" w:color="auto" w:fill="FFFFFF"/>
        <w:autoSpaceDE w:val="0"/>
        <w:autoSpaceDN w:val="0"/>
        <w:adjustRightInd w:val="0"/>
        <w:spacing w:after="120"/>
        <w:jc w:val="center"/>
        <w:rPr>
          <w:b/>
          <w:color w:val="000000"/>
          <w:sz w:val="22"/>
          <w:szCs w:val="22"/>
          <w:lang w:val="lv-LV"/>
        </w:rPr>
      </w:pPr>
      <w:r w:rsidRPr="003E17FA">
        <w:rPr>
          <w:b/>
          <w:color w:val="000000"/>
          <w:sz w:val="22"/>
          <w:szCs w:val="22"/>
          <w:lang w:val="lv-LV"/>
        </w:rPr>
        <w:t>PAKALPOJUMA IZPILDES UN PIEŅEMŠANAS KĀRTĪBA</w:t>
      </w:r>
    </w:p>
    <w:p w14:paraId="24D9BD2A" w14:textId="51C7BBC9" w:rsidR="00D2661A" w:rsidRPr="003E17FA" w:rsidRDefault="00D2661A" w:rsidP="00BF6847">
      <w:pPr>
        <w:pStyle w:val="Sarakstarindkopa"/>
        <w:widowControl w:val="0"/>
        <w:numPr>
          <w:ilvl w:val="1"/>
          <w:numId w:val="28"/>
        </w:numPr>
        <w:shd w:val="clear" w:color="auto" w:fill="FFFFFF"/>
        <w:tabs>
          <w:tab w:val="left" w:pos="398"/>
          <w:tab w:val="left" w:pos="567"/>
        </w:tabs>
        <w:suppressAutoHyphens w:val="0"/>
        <w:adjustRightInd w:val="0"/>
        <w:spacing w:after="120"/>
        <w:ind w:left="0" w:firstLine="0"/>
        <w:jc w:val="both"/>
        <w:rPr>
          <w:sz w:val="22"/>
          <w:szCs w:val="22"/>
        </w:rPr>
      </w:pPr>
      <w:r w:rsidRPr="003E17FA">
        <w:rPr>
          <w:sz w:val="22"/>
          <w:szCs w:val="22"/>
        </w:rPr>
        <w:t xml:space="preserve">Izpildītājs sniedz Līguma 1.1. punktā minēto Pakalpojumu pēc Pasūtītāja pieprasījuma, ierodoties apkalpojamā Pasūtītāja </w:t>
      </w:r>
      <w:r w:rsidR="00BF6847" w:rsidRPr="003E17FA">
        <w:rPr>
          <w:sz w:val="22"/>
          <w:szCs w:val="22"/>
        </w:rPr>
        <w:t>objektā</w:t>
      </w:r>
      <w:r w:rsidRPr="003E17FA">
        <w:rPr>
          <w:sz w:val="22"/>
          <w:szCs w:val="22"/>
        </w:rPr>
        <w:t xml:space="preserve"> iepriekš </w:t>
      </w:r>
      <w:proofErr w:type="spellStart"/>
      <w:r w:rsidRPr="003E17FA">
        <w:rPr>
          <w:sz w:val="22"/>
          <w:szCs w:val="22"/>
        </w:rPr>
        <w:t>rakstveidā</w:t>
      </w:r>
      <w:proofErr w:type="spellEnd"/>
      <w:r w:rsidR="00BF6847" w:rsidRPr="003E17FA">
        <w:rPr>
          <w:sz w:val="22"/>
          <w:szCs w:val="22"/>
        </w:rPr>
        <w:t xml:space="preserve"> (e-pastā)</w:t>
      </w:r>
      <w:r w:rsidRPr="003E17FA">
        <w:rPr>
          <w:sz w:val="22"/>
          <w:szCs w:val="22"/>
        </w:rPr>
        <w:t xml:space="preserve"> saskaņojot Pakalpojuma sniegšanas dienu un laiku.</w:t>
      </w:r>
    </w:p>
    <w:p w14:paraId="503AC182" w14:textId="546B7F20" w:rsidR="00D2661A" w:rsidRPr="003E17FA" w:rsidRDefault="00BF6847" w:rsidP="00BF6847">
      <w:pPr>
        <w:numPr>
          <w:ilvl w:val="1"/>
          <w:numId w:val="28"/>
        </w:numPr>
        <w:spacing w:after="120"/>
        <w:ind w:left="0" w:firstLine="0"/>
        <w:jc w:val="both"/>
        <w:rPr>
          <w:sz w:val="22"/>
          <w:szCs w:val="22"/>
          <w:lang w:val="lv-LV"/>
        </w:rPr>
      </w:pPr>
      <w:r w:rsidRPr="003E17FA">
        <w:rPr>
          <w:sz w:val="22"/>
          <w:szCs w:val="22"/>
          <w:lang w:val="lv-LV"/>
        </w:rPr>
        <w:t xml:space="preserve"> Pasūtītāja par līguma izpildi atbildīga persona</w:t>
      </w:r>
      <w:r w:rsidR="00D2661A" w:rsidRPr="003E17FA">
        <w:rPr>
          <w:sz w:val="22"/>
          <w:szCs w:val="22"/>
          <w:lang w:val="lv-LV"/>
        </w:rPr>
        <w:t xml:space="preserve"> </w:t>
      </w:r>
      <w:proofErr w:type="spellStart"/>
      <w:r w:rsidR="00D2661A" w:rsidRPr="003E17FA">
        <w:rPr>
          <w:sz w:val="22"/>
          <w:szCs w:val="22"/>
          <w:lang w:val="lv-LV"/>
        </w:rPr>
        <w:t>pasūta</w:t>
      </w:r>
      <w:proofErr w:type="spellEnd"/>
      <w:r w:rsidR="00D2661A" w:rsidRPr="003E17FA">
        <w:rPr>
          <w:sz w:val="22"/>
          <w:szCs w:val="22"/>
          <w:lang w:val="lv-LV"/>
        </w:rPr>
        <w:t xml:space="preserve"> Pakalpojuma izpildi, nosūtot pieprasījumu uz Līguma 12.4. punktā norādīto Izpildītāja e-pasta adresi un piezvanot uz Līgumā norādīto Izpildītāja tālruņa numuru.</w:t>
      </w:r>
    </w:p>
    <w:p w14:paraId="791E7C7A" w14:textId="3AF8D162" w:rsidR="00D2661A" w:rsidRPr="003E17FA" w:rsidRDefault="00D2661A" w:rsidP="00BF6847">
      <w:pPr>
        <w:numPr>
          <w:ilvl w:val="1"/>
          <w:numId w:val="28"/>
        </w:numPr>
        <w:spacing w:after="120"/>
        <w:ind w:left="0" w:firstLine="0"/>
        <w:jc w:val="both"/>
        <w:rPr>
          <w:sz w:val="22"/>
          <w:szCs w:val="22"/>
          <w:lang w:val="lv-LV"/>
        </w:rPr>
      </w:pPr>
      <w:r w:rsidRPr="003E17FA">
        <w:rPr>
          <w:sz w:val="22"/>
          <w:szCs w:val="22"/>
          <w:lang w:val="lv-LV"/>
        </w:rPr>
        <w:t>Izpildītājs n</w:t>
      </w:r>
      <w:r w:rsidR="00BF6847" w:rsidRPr="003E17FA">
        <w:rPr>
          <w:sz w:val="22"/>
          <w:szCs w:val="22"/>
          <w:lang w:val="lv-LV"/>
        </w:rPr>
        <w:t>odrošina Pakalpojuma sniegšanu 2</w:t>
      </w:r>
      <w:r w:rsidRPr="003E17FA">
        <w:rPr>
          <w:sz w:val="22"/>
          <w:szCs w:val="22"/>
          <w:lang w:val="lv-LV"/>
        </w:rPr>
        <w:t xml:space="preserve"> (</w:t>
      </w:r>
      <w:r w:rsidR="00BF6847" w:rsidRPr="003E17FA">
        <w:rPr>
          <w:sz w:val="22"/>
          <w:szCs w:val="22"/>
          <w:lang w:val="lv-LV"/>
        </w:rPr>
        <w:t>divu) darbdienu laikā pēc Līguma 5</w:t>
      </w:r>
      <w:r w:rsidRPr="003E17FA">
        <w:rPr>
          <w:sz w:val="22"/>
          <w:szCs w:val="22"/>
          <w:lang w:val="lv-LV"/>
        </w:rPr>
        <w:t xml:space="preserve">.2. punktā minēta pasūtījuma izdarīšanas (e-pasta nosūtīšanas un telefona zvana) dienas saskaņā ar </w:t>
      </w:r>
      <w:r w:rsidR="00BF6847" w:rsidRPr="003E17FA">
        <w:rPr>
          <w:sz w:val="22"/>
          <w:szCs w:val="22"/>
          <w:lang w:val="lv-LV"/>
        </w:rPr>
        <w:t>1.pielikumu</w:t>
      </w:r>
      <w:r w:rsidRPr="003E17FA">
        <w:rPr>
          <w:sz w:val="22"/>
          <w:szCs w:val="22"/>
          <w:lang w:val="lv-LV"/>
        </w:rPr>
        <w:t>, pirms Pakalpojuma izpildes saskaņojot konkrētu laiku ar Pasūtītāja atbildīgo personu.</w:t>
      </w:r>
    </w:p>
    <w:p w14:paraId="219A55E0" w14:textId="77777777" w:rsidR="00D2661A" w:rsidRPr="003E17FA" w:rsidRDefault="00D2661A" w:rsidP="00BF6847">
      <w:pPr>
        <w:numPr>
          <w:ilvl w:val="1"/>
          <w:numId w:val="28"/>
        </w:numPr>
        <w:spacing w:after="120"/>
        <w:ind w:left="0" w:firstLine="0"/>
        <w:jc w:val="both"/>
        <w:rPr>
          <w:sz w:val="22"/>
          <w:szCs w:val="22"/>
          <w:lang w:val="lv-LV"/>
        </w:rPr>
      </w:pPr>
      <w:r w:rsidRPr="003E17FA">
        <w:rPr>
          <w:sz w:val="22"/>
          <w:szCs w:val="22"/>
          <w:lang w:val="lv-LV"/>
        </w:rPr>
        <w:t>Pēc Pakalpojuma izpildes Izpildītājs noformē Pasūtītāja telpu deratizācijas un/vai dezinsekcijas karti 2 (divos) eksemplāros, aprakstot veikto Pakalpojumu. Viens kartes eksemplārs glabājas pie Pasūtītāja, bet otrs pie Izpildītāja.</w:t>
      </w:r>
    </w:p>
    <w:p w14:paraId="38DD2819" w14:textId="30834EBE" w:rsidR="00D2661A" w:rsidRPr="003E17FA" w:rsidRDefault="00D2661A" w:rsidP="00BF6847">
      <w:pPr>
        <w:numPr>
          <w:ilvl w:val="1"/>
          <w:numId w:val="28"/>
        </w:numPr>
        <w:spacing w:after="120"/>
        <w:ind w:left="0" w:firstLine="0"/>
        <w:jc w:val="both"/>
        <w:rPr>
          <w:sz w:val="22"/>
          <w:szCs w:val="22"/>
          <w:lang w:val="lv-LV"/>
        </w:rPr>
      </w:pPr>
      <w:r w:rsidRPr="003E17FA">
        <w:rPr>
          <w:sz w:val="22"/>
          <w:szCs w:val="22"/>
          <w:lang w:val="lv-LV"/>
        </w:rPr>
        <w:t>Par sniegto Pakalpojumu Izpildītājs ne vēlāk, ka 3 (trīs) darbdienu laikā iesniedz Pasūtītājam aizpildītu Pakalpojuma pieņemšanas – nodošanas aktu, kurā norāda sniegto Pakalpojuma apjomu, Pakalpojuma sniegšanas vietu un Pakalpojuma veikšanas platību kvadrātmetros.</w:t>
      </w:r>
    </w:p>
    <w:p w14:paraId="175829FD" w14:textId="4068E957" w:rsidR="00D2661A" w:rsidRPr="003E17FA" w:rsidRDefault="00D2661A" w:rsidP="00BF6847">
      <w:pPr>
        <w:numPr>
          <w:ilvl w:val="1"/>
          <w:numId w:val="28"/>
        </w:numPr>
        <w:spacing w:after="120"/>
        <w:ind w:left="0" w:firstLine="0"/>
        <w:jc w:val="both"/>
        <w:rPr>
          <w:sz w:val="22"/>
          <w:szCs w:val="22"/>
          <w:lang w:val="lv-LV"/>
        </w:rPr>
      </w:pPr>
      <w:r w:rsidRPr="003E17FA">
        <w:rPr>
          <w:color w:val="000000"/>
          <w:sz w:val="22"/>
          <w:szCs w:val="22"/>
          <w:lang w:val="lv-LV"/>
        </w:rPr>
        <w:t xml:space="preserve">Pasūtītāja Līguma 12.3. punktā norādītai atbildīgajai personai ir tiesības pārbaudīt Pakalpojuma sniegšanu un atteikties </w:t>
      </w:r>
      <w:r w:rsidR="00BF6847" w:rsidRPr="003E17FA">
        <w:rPr>
          <w:color w:val="000000"/>
          <w:sz w:val="22"/>
          <w:szCs w:val="22"/>
          <w:lang w:val="lv-LV"/>
        </w:rPr>
        <w:t>pieņemt</w:t>
      </w:r>
      <w:r w:rsidRPr="003E17FA">
        <w:rPr>
          <w:color w:val="000000"/>
          <w:sz w:val="22"/>
          <w:szCs w:val="22"/>
          <w:lang w:val="lv-LV"/>
        </w:rPr>
        <w:t xml:space="preserve"> Pakalpojuma pieņemšanas – nodošanas aktu, ja Pakalpojums ir sniegts nekvalitatīvi, neatbilstoši Līguma noteikumiem, un, 2 (divu) darbdienu laikā iesniegt rakstveida pretenziju par konstatētajām neatbilstībām un/vai trūkumiem. Izpildītājam ir pienākums 2 (divu) darbdienu laikā no pretenzijas saņemšanas novērst norādītās neatbilstības un/vai trūkumus par saviem līdzekļiem.</w:t>
      </w:r>
    </w:p>
    <w:p w14:paraId="2C4F9FC2" w14:textId="77777777" w:rsidR="00D2661A" w:rsidRPr="003E17FA" w:rsidRDefault="00D2661A" w:rsidP="00BF6847">
      <w:pPr>
        <w:numPr>
          <w:ilvl w:val="1"/>
          <w:numId w:val="28"/>
        </w:numPr>
        <w:spacing w:after="120"/>
        <w:ind w:left="0" w:firstLine="0"/>
        <w:jc w:val="both"/>
        <w:rPr>
          <w:sz w:val="22"/>
          <w:szCs w:val="22"/>
          <w:lang w:val="lv-LV"/>
        </w:rPr>
      </w:pPr>
      <w:r w:rsidRPr="003E17FA">
        <w:rPr>
          <w:sz w:val="22"/>
          <w:szCs w:val="22"/>
          <w:lang w:val="lv-LV"/>
        </w:rPr>
        <w:t>Pakalpojums ir uzskatāms par izpildītu ar Pakalpojuma pieņemšanas – nodošanas akta abpusējas parakstīšanas brīdi.</w:t>
      </w:r>
    </w:p>
    <w:p w14:paraId="05B0AEF2" w14:textId="77777777" w:rsidR="00D2661A" w:rsidRPr="003E17FA" w:rsidRDefault="00D2661A" w:rsidP="00BF6847">
      <w:pPr>
        <w:numPr>
          <w:ilvl w:val="1"/>
          <w:numId w:val="28"/>
        </w:numPr>
        <w:spacing w:after="120"/>
        <w:ind w:left="0" w:firstLine="0"/>
        <w:jc w:val="both"/>
        <w:rPr>
          <w:color w:val="000000"/>
          <w:sz w:val="22"/>
          <w:szCs w:val="22"/>
          <w:lang w:val="lv-LV"/>
        </w:rPr>
      </w:pPr>
      <w:r w:rsidRPr="003E17FA">
        <w:rPr>
          <w:color w:val="000000"/>
          <w:sz w:val="22"/>
          <w:szCs w:val="22"/>
          <w:lang w:val="lv-LV"/>
        </w:rPr>
        <w:t xml:space="preserve">Ja Pasūtītājs pēc Pakalpojuma </w:t>
      </w:r>
      <w:r w:rsidRPr="003E17FA">
        <w:rPr>
          <w:sz w:val="22"/>
          <w:szCs w:val="22"/>
          <w:lang w:val="lv-LV"/>
        </w:rPr>
        <w:t>pieņemšanas – nodošanas akta abpusējas parakstīšanas</w:t>
      </w:r>
      <w:r w:rsidRPr="003E17FA">
        <w:rPr>
          <w:color w:val="000000"/>
          <w:sz w:val="22"/>
          <w:szCs w:val="22"/>
          <w:lang w:val="lv-LV"/>
        </w:rPr>
        <w:t xml:space="preserve"> konstatē, ka Pakalpojums ir sniegts nekvalitatīvi, neatbilstoši Līguma noteikumiem</w:t>
      </w:r>
      <w:r w:rsidRPr="003E17FA">
        <w:rPr>
          <w:sz w:val="22"/>
          <w:szCs w:val="22"/>
          <w:lang w:val="lv-LV"/>
        </w:rPr>
        <w:t xml:space="preserve">, tas informē Izpildītāju par konstatētajām neatbilstībām, nosūtot </w:t>
      </w:r>
      <w:r w:rsidRPr="003E17FA">
        <w:rPr>
          <w:color w:val="000000"/>
          <w:sz w:val="22"/>
          <w:szCs w:val="22"/>
          <w:lang w:val="lv-LV"/>
        </w:rPr>
        <w:t>rakstveida pretenziju. Izpildītājam ir pienākums 2 (divu) darbdienu laikā no pretenzijas saņemšanas novērst norādītās neatbilstības un/vai trūkumus par saviem līdzekļiem un atlīdzināt visus Pasūtītajam šai sakarā radušos zaudējumus.</w:t>
      </w:r>
    </w:p>
    <w:p w14:paraId="663428BE" w14:textId="77777777" w:rsidR="00D2661A" w:rsidRPr="003E17FA" w:rsidRDefault="00D2661A" w:rsidP="00BF6847">
      <w:pPr>
        <w:numPr>
          <w:ilvl w:val="1"/>
          <w:numId w:val="28"/>
        </w:numPr>
        <w:spacing w:after="120"/>
        <w:ind w:left="0" w:firstLine="0"/>
        <w:jc w:val="both"/>
        <w:rPr>
          <w:sz w:val="22"/>
          <w:szCs w:val="22"/>
          <w:lang w:val="lv-LV"/>
        </w:rPr>
      </w:pPr>
      <w:r w:rsidRPr="003E17FA">
        <w:rPr>
          <w:sz w:val="22"/>
          <w:szCs w:val="22"/>
          <w:lang w:val="lv-LV"/>
        </w:rPr>
        <w:t>Izpildītāja pienākums, plānojot Pakalpojuma sniegšanas laiku ieslodzījuma vietās, Pakalpojuma sniegšanu nodrošināt ieslodzījuma vietas darba laikā, iepriekš saskaņojot ierašanās laiku, ar aprēķinu, ka transportlīdzeklim, ar kuru ieradīsies sniegt Pakalpojumu, pirms iebraukšanas ieslodzījuma vietā tiks veikta kontrole, kas aizņem noteiktu laika periodu.</w:t>
      </w:r>
    </w:p>
    <w:p w14:paraId="135D2BD9" w14:textId="7D681717" w:rsidR="00503B35" w:rsidRPr="003E17FA" w:rsidRDefault="00BF6847" w:rsidP="00264F43">
      <w:pPr>
        <w:spacing w:before="240" w:after="120"/>
        <w:jc w:val="center"/>
        <w:rPr>
          <w:b/>
          <w:sz w:val="22"/>
          <w:szCs w:val="22"/>
          <w:lang w:val="lv-LV"/>
        </w:rPr>
      </w:pPr>
      <w:r w:rsidRPr="003E17FA">
        <w:rPr>
          <w:b/>
          <w:sz w:val="22"/>
          <w:szCs w:val="22"/>
          <w:lang w:val="lv-LV"/>
        </w:rPr>
        <w:t>6</w:t>
      </w:r>
      <w:r w:rsidR="005E2B04" w:rsidRPr="003E17FA">
        <w:rPr>
          <w:b/>
          <w:sz w:val="22"/>
          <w:szCs w:val="22"/>
          <w:lang w:val="lv-LV"/>
        </w:rPr>
        <w:t>.</w:t>
      </w:r>
      <w:r w:rsidR="00503B35" w:rsidRPr="003E17FA">
        <w:rPr>
          <w:b/>
          <w:sz w:val="22"/>
          <w:szCs w:val="22"/>
          <w:lang w:val="lv-LV"/>
        </w:rPr>
        <w:t xml:space="preserve"> NEPĀRVARAMA VARA</w:t>
      </w:r>
    </w:p>
    <w:p w14:paraId="7867DA9A" w14:textId="5AF8EA78" w:rsidR="00503B35" w:rsidRPr="003E17FA" w:rsidRDefault="00BF6847" w:rsidP="006763D3">
      <w:pPr>
        <w:spacing w:after="120"/>
        <w:jc w:val="both"/>
        <w:rPr>
          <w:sz w:val="22"/>
          <w:szCs w:val="22"/>
          <w:lang w:val="lv-LV"/>
        </w:rPr>
      </w:pPr>
      <w:r w:rsidRPr="003E17FA">
        <w:rPr>
          <w:sz w:val="22"/>
          <w:szCs w:val="22"/>
          <w:lang w:val="lv-LV"/>
        </w:rPr>
        <w:t>6</w:t>
      </w:r>
      <w:r w:rsidR="00503B35" w:rsidRPr="003E17FA">
        <w:rPr>
          <w:sz w:val="22"/>
          <w:szCs w:val="22"/>
          <w:lang w:val="lv-LV"/>
        </w:rPr>
        <w:t>.1.</w:t>
      </w:r>
      <w:r w:rsidR="00503B35" w:rsidRPr="003E17FA">
        <w:rPr>
          <w:sz w:val="22"/>
          <w:szCs w:val="22"/>
          <w:lang w:val="lv-LV"/>
        </w:rPr>
        <w:tab/>
      </w:r>
      <w:r w:rsidR="003263E0" w:rsidRPr="003E17FA">
        <w:rPr>
          <w:sz w:val="22"/>
          <w:szCs w:val="22"/>
          <w:lang w:val="lv-LV"/>
        </w:rPr>
        <w:t xml:space="preserve"> </w:t>
      </w:r>
      <w:r w:rsidR="00503B35" w:rsidRPr="003E17FA">
        <w:rPr>
          <w:sz w:val="22"/>
          <w:szCs w:val="22"/>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5328D796" w:rsidR="00503B35" w:rsidRPr="003E17FA" w:rsidRDefault="00BF6847" w:rsidP="006763D3">
      <w:pPr>
        <w:spacing w:after="120"/>
        <w:jc w:val="both"/>
        <w:rPr>
          <w:sz w:val="22"/>
          <w:szCs w:val="22"/>
          <w:lang w:val="lv-LV"/>
        </w:rPr>
      </w:pPr>
      <w:r w:rsidRPr="003E17FA">
        <w:rPr>
          <w:sz w:val="22"/>
          <w:szCs w:val="22"/>
          <w:lang w:val="lv-LV"/>
        </w:rPr>
        <w:t>6</w:t>
      </w:r>
      <w:r w:rsidR="00503B35" w:rsidRPr="003E17FA">
        <w:rPr>
          <w:sz w:val="22"/>
          <w:szCs w:val="22"/>
          <w:lang w:val="lv-LV"/>
        </w:rPr>
        <w:t>.2.</w:t>
      </w:r>
      <w:r w:rsidR="00503B35" w:rsidRPr="003E17FA">
        <w:rPr>
          <w:sz w:val="22"/>
          <w:szCs w:val="22"/>
          <w:lang w:val="lv-LV"/>
        </w:rPr>
        <w:tab/>
      </w:r>
      <w:r w:rsidR="003263E0" w:rsidRPr="003E17FA">
        <w:rPr>
          <w:sz w:val="22"/>
          <w:szCs w:val="22"/>
          <w:lang w:val="lv-LV"/>
        </w:rPr>
        <w:t xml:space="preserve"> </w:t>
      </w:r>
      <w:r w:rsidR="00503B35" w:rsidRPr="003E17FA">
        <w:rPr>
          <w:sz w:val="22"/>
          <w:szCs w:val="22"/>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1354DD79" w:rsidR="00503B35" w:rsidRPr="003E17FA" w:rsidRDefault="00BF6847" w:rsidP="006763D3">
      <w:pPr>
        <w:spacing w:after="120"/>
        <w:jc w:val="both"/>
        <w:rPr>
          <w:sz w:val="22"/>
          <w:szCs w:val="22"/>
          <w:lang w:val="lv-LV"/>
        </w:rPr>
      </w:pPr>
      <w:r w:rsidRPr="003E17FA">
        <w:rPr>
          <w:sz w:val="22"/>
          <w:szCs w:val="22"/>
          <w:lang w:val="lv-LV"/>
        </w:rPr>
        <w:t>6</w:t>
      </w:r>
      <w:r w:rsidR="008B0620" w:rsidRPr="003E17FA">
        <w:rPr>
          <w:sz w:val="22"/>
          <w:szCs w:val="22"/>
          <w:lang w:val="lv-LV"/>
        </w:rPr>
        <w:t>.3.</w:t>
      </w:r>
      <w:r w:rsidR="008B0620" w:rsidRPr="003E17FA">
        <w:rPr>
          <w:sz w:val="22"/>
          <w:szCs w:val="22"/>
          <w:lang w:val="lv-LV"/>
        </w:rPr>
        <w:tab/>
      </w:r>
      <w:r w:rsidR="003263E0" w:rsidRPr="003E17FA">
        <w:rPr>
          <w:sz w:val="22"/>
          <w:szCs w:val="22"/>
          <w:lang w:val="lv-LV"/>
        </w:rPr>
        <w:t xml:space="preserve"> </w:t>
      </w:r>
      <w:r w:rsidR="008B0620" w:rsidRPr="003E17FA">
        <w:rPr>
          <w:sz w:val="22"/>
          <w:szCs w:val="22"/>
          <w:lang w:val="lv-LV"/>
        </w:rPr>
        <w:t xml:space="preserve">Ja minēto apstākļu (Līguma </w:t>
      </w:r>
      <w:r w:rsidR="00B11685" w:rsidRPr="003E17FA">
        <w:rPr>
          <w:sz w:val="22"/>
          <w:szCs w:val="22"/>
          <w:lang w:val="lv-LV"/>
        </w:rPr>
        <w:t>7</w:t>
      </w:r>
      <w:r w:rsidR="00503B35" w:rsidRPr="003E17FA">
        <w:rPr>
          <w:sz w:val="22"/>
          <w:szCs w:val="22"/>
          <w:lang w:val="lv-LV"/>
        </w:rPr>
        <w:t xml:space="preserve">.1. punkts) dēļ Līgums nedarbojas ilgāk par 30 (trīsdesmit) dienām, katrai Pusei ir tiesības atteikties no Līguma izpildes, par to </w:t>
      </w:r>
      <w:proofErr w:type="spellStart"/>
      <w:r w:rsidR="00503B35" w:rsidRPr="003E17FA">
        <w:rPr>
          <w:sz w:val="22"/>
          <w:szCs w:val="22"/>
          <w:lang w:val="lv-LV"/>
        </w:rPr>
        <w:t>rakstveidā</w:t>
      </w:r>
      <w:proofErr w:type="spellEnd"/>
      <w:r w:rsidR="00503B35" w:rsidRPr="003E17FA">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40D338D5" w:rsidR="00503B35" w:rsidRPr="003E17FA" w:rsidRDefault="00BF6847" w:rsidP="006763D3">
      <w:pPr>
        <w:spacing w:before="240" w:after="120"/>
        <w:jc w:val="center"/>
        <w:rPr>
          <w:b/>
          <w:sz w:val="22"/>
          <w:szCs w:val="22"/>
          <w:lang w:val="lv-LV"/>
        </w:rPr>
      </w:pPr>
      <w:r w:rsidRPr="003E17FA">
        <w:rPr>
          <w:b/>
          <w:sz w:val="22"/>
          <w:szCs w:val="22"/>
          <w:lang w:val="lv-LV"/>
        </w:rPr>
        <w:t>7</w:t>
      </w:r>
      <w:r w:rsidR="00503B35" w:rsidRPr="003E17FA">
        <w:rPr>
          <w:b/>
          <w:sz w:val="22"/>
          <w:szCs w:val="22"/>
          <w:lang w:val="lv-LV"/>
        </w:rPr>
        <w:t>. DOMSTARPĪBAS UN STRĪDI</w:t>
      </w:r>
    </w:p>
    <w:p w14:paraId="6587DC8A" w14:textId="1A1D8F70" w:rsidR="005E2B04" w:rsidRPr="003E17FA" w:rsidRDefault="00BF6847" w:rsidP="00BF6847">
      <w:pPr>
        <w:widowControl w:val="0"/>
        <w:shd w:val="clear" w:color="auto" w:fill="FFFFFF"/>
        <w:tabs>
          <w:tab w:val="left" w:pos="389"/>
        </w:tabs>
        <w:autoSpaceDE w:val="0"/>
        <w:autoSpaceDN w:val="0"/>
        <w:adjustRightInd w:val="0"/>
        <w:spacing w:before="100" w:beforeAutospacing="1" w:after="120"/>
        <w:ind w:left="6"/>
        <w:jc w:val="both"/>
        <w:rPr>
          <w:sz w:val="22"/>
          <w:szCs w:val="22"/>
          <w:lang w:val="lv-LV"/>
        </w:rPr>
      </w:pPr>
      <w:r w:rsidRPr="003E17FA">
        <w:rPr>
          <w:sz w:val="22"/>
          <w:szCs w:val="22"/>
          <w:lang w:val="lv-LV"/>
        </w:rPr>
        <w:t>7</w:t>
      </w:r>
      <w:r w:rsidR="005E2B04" w:rsidRPr="003E17FA">
        <w:rPr>
          <w:sz w:val="22"/>
          <w:szCs w:val="22"/>
          <w:lang w:val="lv-LV"/>
        </w:rPr>
        <w:t>.1. Ja viena Puse ir pārkāpusi kādu no Līguma noteikumiem, otrai Pusei ir tiesības pieteikt rakstveida pretenziju, kurā norādīts pārkāpuma raksturs un Līguma punkts, kuru Puse uzskata par pārkāptu.</w:t>
      </w:r>
    </w:p>
    <w:p w14:paraId="4236122A" w14:textId="1DA4A145" w:rsidR="00206495" w:rsidRPr="003E17FA" w:rsidRDefault="00BF6847" w:rsidP="00BF6847">
      <w:pPr>
        <w:spacing w:after="120"/>
        <w:jc w:val="both"/>
        <w:rPr>
          <w:sz w:val="22"/>
          <w:szCs w:val="22"/>
          <w:lang w:val="lv-LV"/>
        </w:rPr>
      </w:pPr>
      <w:r w:rsidRPr="003E17FA">
        <w:rPr>
          <w:sz w:val="22"/>
          <w:szCs w:val="22"/>
          <w:lang w:val="lv-LV"/>
        </w:rPr>
        <w:t>7</w:t>
      </w:r>
      <w:r w:rsidR="005E2B04" w:rsidRPr="003E17FA">
        <w:rPr>
          <w:sz w:val="22"/>
          <w:szCs w:val="22"/>
          <w:lang w:val="lv-LV"/>
        </w:rPr>
        <w:t xml:space="preserve">.2. </w:t>
      </w:r>
      <w:r w:rsidR="00503B35" w:rsidRPr="003E17FA">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4E01D255" w:rsidR="005E2B04" w:rsidRPr="003E17FA" w:rsidRDefault="00BF6847" w:rsidP="00BF6847">
      <w:pPr>
        <w:shd w:val="clear" w:color="auto" w:fill="FFFFFF"/>
        <w:spacing w:before="360" w:after="120"/>
        <w:jc w:val="center"/>
        <w:rPr>
          <w:b/>
          <w:sz w:val="22"/>
          <w:szCs w:val="22"/>
          <w:lang w:val="lv-LV"/>
        </w:rPr>
      </w:pPr>
      <w:r w:rsidRPr="003E17FA">
        <w:rPr>
          <w:b/>
          <w:sz w:val="22"/>
          <w:szCs w:val="22"/>
          <w:lang w:val="lv-LV"/>
        </w:rPr>
        <w:t>8</w:t>
      </w:r>
      <w:r w:rsidR="005E2B04" w:rsidRPr="003E17FA">
        <w:rPr>
          <w:b/>
          <w:sz w:val="22"/>
          <w:szCs w:val="22"/>
          <w:lang w:val="lv-LV"/>
        </w:rPr>
        <w:t xml:space="preserve">. </w:t>
      </w:r>
      <w:r w:rsidR="005E2B04" w:rsidRPr="003E17FA">
        <w:rPr>
          <w:b/>
          <w:bCs/>
          <w:sz w:val="22"/>
          <w:szCs w:val="22"/>
          <w:lang w:val="lv-LV"/>
        </w:rPr>
        <w:t xml:space="preserve">LĪGUMA </w:t>
      </w:r>
      <w:r w:rsidR="00D67C30" w:rsidRPr="003E17FA">
        <w:rPr>
          <w:b/>
          <w:bCs/>
          <w:sz w:val="22"/>
          <w:szCs w:val="22"/>
          <w:lang w:val="lv-LV"/>
        </w:rPr>
        <w:t xml:space="preserve">DARBĪBAS TERMIŅŠ, </w:t>
      </w:r>
      <w:r w:rsidR="005E2B04" w:rsidRPr="003E17FA">
        <w:rPr>
          <w:b/>
          <w:bCs/>
          <w:sz w:val="22"/>
          <w:szCs w:val="22"/>
          <w:lang w:val="lv-LV"/>
        </w:rPr>
        <w:t>GROZĪJUMI UN LĪGUMA IZBEIGŠANA</w:t>
      </w:r>
    </w:p>
    <w:p w14:paraId="34B8A883" w14:textId="04EDA77E" w:rsidR="00D67C30" w:rsidRPr="003E17FA" w:rsidRDefault="00BF6847" w:rsidP="00BF6847">
      <w:pPr>
        <w:widowControl w:val="0"/>
        <w:shd w:val="clear" w:color="auto" w:fill="FFFFFF"/>
        <w:tabs>
          <w:tab w:val="left" w:pos="851"/>
        </w:tabs>
        <w:autoSpaceDE w:val="0"/>
        <w:autoSpaceDN w:val="0"/>
        <w:adjustRightInd w:val="0"/>
        <w:spacing w:after="120"/>
        <w:jc w:val="both"/>
        <w:rPr>
          <w:spacing w:val="-1"/>
          <w:sz w:val="22"/>
          <w:szCs w:val="22"/>
          <w:lang w:val="lv-LV"/>
        </w:rPr>
      </w:pPr>
      <w:r w:rsidRPr="003E17FA">
        <w:rPr>
          <w:spacing w:val="-1"/>
          <w:sz w:val="22"/>
          <w:szCs w:val="22"/>
          <w:lang w:val="lv-LV"/>
        </w:rPr>
        <w:t>8</w:t>
      </w:r>
      <w:r w:rsidR="005E2B04" w:rsidRPr="003E17FA">
        <w:rPr>
          <w:spacing w:val="-1"/>
          <w:sz w:val="22"/>
          <w:szCs w:val="22"/>
          <w:lang w:val="lv-LV"/>
        </w:rPr>
        <w:t xml:space="preserve">.1. </w:t>
      </w:r>
      <w:r w:rsidR="00D67C30" w:rsidRPr="003E17FA">
        <w:rPr>
          <w:spacing w:val="-1"/>
          <w:sz w:val="22"/>
          <w:szCs w:val="22"/>
          <w:lang w:val="lv-LV"/>
        </w:rPr>
        <w:t>Līgums stājas spēkā ar abpusējas parakstīšanas brīdi un ir spēkā 12 (divpadsmit) mēnešus</w:t>
      </w:r>
      <w:r w:rsidR="0074200E" w:rsidRPr="003E17FA">
        <w:rPr>
          <w:spacing w:val="-1"/>
          <w:sz w:val="22"/>
          <w:szCs w:val="22"/>
          <w:lang w:val="lv-LV"/>
        </w:rPr>
        <w:t xml:space="preserve"> vai līdz brīdim, kad tiek sasniegta Līguma 2.1.punktā noteiktā Līguma kopējā summa, atkarība no tā, kurš priekšnosacījums iestājas agrāk.</w:t>
      </w:r>
    </w:p>
    <w:p w14:paraId="45B1BCB4" w14:textId="14342A89" w:rsidR="005E2B04" w:rsidRPr="003E17FA" w:rsidRDefault="00BF6847" w:rsidP="00BF6847">
      <w:pPr>
        <w:widowControl w:val="0"/>
        <w:shd w:val="clear" w:color="auto" w:fill="FFFFFF"/>
        <w:tabs>
          <w:tab w:val="left" w:pos="851"/>
        </w:tabs>
        <w:autoSpaceDE w:val="0"/>
        <w:autoSpaceDN w:val="0"/>
        <w:adjustRightInd w:val="0"/>
        <w:spacing w:after="120"/>
        <w:jc w:val="both"/>
        <w:rPr>
          <w:sz w:val="22"/>
          <w:szCs w:val="22"/>
          <w:lang w:val="lv-LV"/>
        </w:rPr>
      </w:pPr>
      <w:r w:rsidRPr="003E17FA">
        <w:rPr>
          <w:spacing w:val="-1"/>
          <w:sz w:val="22"/>
          <w:szCs w:val="22"/>
          <w:lang w:val="lv-LV"/>
        </w:rPr>
        <w:t>8</w:t>
      </w:r>
      <w:r w:rsidR="00D67C30" w:rsidRPr="003E17FA">
        <w:rPr>
          <w:spacing w:val="-1"/>
          <w:sz w:val="22"/>
          <w:szCs w:val="22"/>
          <w:lang w:val="lv-LV"/>
        </w:rPr>
        <w:t xml:space="preserve">.2. </w:t>
      </w:r>
      <w:r w:rsidR="005E2B04" w:rsidRPr="003E17FA">
        <w:rPr>
          <w:spacing w:val="-1"/>
          <w:sz w:val="22"/>
          <w:szCs w:val="22"/>
          <w:lang w:val="lv-LV"/>
        </w:rPr>
        <w:t xml:space="preserve">Grozījumus </w:t>
      </w:r>
      <w:r w:rsidR="00161D48" w:rsidRPr="003E17FA">
        <w:rPr>
          <w:spacing w:val="-1"/>
          <w:sz w:val="22"/>
          <w:szCs w:val="22"/>
          <w:lang w:val="lv-LV"/>
        </w:rPr>
        <w:t xml:space="preserve">un papildinājumus </w:t>
      </w:r>
      <w:r w:rsidR="005E2B04" w:rsidRPr="003E17FA">
        <w:rPr>
          <w:spacing w:val="-1"/>
          <w:sz w:val="22"/>
          <w:szCs w:val="22"/>
          <w:lang w:val="lv-LV"/>
        </w:rPr>
        <w:t xml:space="preserve">Līgumā, ja tie tiek panākti pusēm vienojoties, noformē </w:t>
      </w:r>
      <w:proofErr w:type="spellStart"/>
      <w:r w:rsidR="005E2B04" w:rsidRPr="003E17FA">
        <w:rPr>
          <w:spacing w:val="-1"/>
          <w:sz w:val="22"/>
          <w:szCs w:val="22"/>
          <w:lang w:val="lv-LV"/>
        </w:rPr>
        <w:t>rakstveidā</w:t>
      </w:r>
      <w:proofErr w:type="spellEnd"/>
      <w:r w:rsidR="005E2B04" w:rsidRPr="003E17FA">
        <w:rPr>
          <w:spacing w:val="-1"/>
          <w:sz w:val="22"/>
          <w:szCs w:val="22"/>
          <w:lang w:val="lv-LV"/>
        </w:rPr>
        <w:t xml:space="preserve"> un </w:t>
      </w:r>
      <w:r w:rsidR="005E2B04" w:rsidRPr="003E17FA">
        <w:rPr>
          <w:sz w:val="22"/>
          <w:szCs w:val="22"/>
          <w:lang w:val="lv-LV"/>
        </w:rPr>
        <w:t>pievieno dotajam Līgumam kā neatņemamu sastāvdaļu.</w:t>
      </w:r>
    </w:p>
    <w:p w14:paraId="5EF99F31" w14:textId="19691C81" w:rsidR="00765BC2" w:rsidRPr="003E17FA" w:rsidRDefault="00BF6847" w:rsidP="00BF6847">
      <w:pPr>
        <w:spacing w:after="120"/>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3</w:t>
      </w:r>
      <w:r w:rsidR="00765BC2" w:rsidRPr="003E17FA">
        <w:rPr>
          <w:sz w:val="22"/>
          <w:szCs w:val="22"/>
          <w:lang w:val="lv-LV"/>
        </w:rPr>
        <w:t>. Pasūtītājam ir tiesības nekavējoties lauzt Līgumu šādos gadījumos:</w:t>
      </w:r>
    </w:p>
    <w:p w14:paraId="295CF4A5" w14:textId="2878DB45" w:rsidR="00765BC2" w:rsidRPr="003E17FA" w:rsidRDefault="00BF6847" w:rsidP="00BF6847">
      <w:pPr>
        <w:spacing w:after="120"/>
        <w:ind w:left="284"/>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3</w:t>
      </w:r>
      <w:r w:rsidR="00765BC2" w:rsidRPr="003E17FA">
        <w:rPr>
          <w:sz w:val="22"/>
          <w:szCs w:val="22"/>
          <w:lang w:val="lv-LV"/>
        </w:rPr>
        <w:t>.1. ja ir notikusi Izpildītāja labprātīga vai piespiedu likvidācija;</w:t>
      </w:r>
    </w:p>
    <w:p w14:paraId="6E222040" w14:textId="475ACF75" w:rsidR="00765BC2" w:rsidRPr="003E17FA" w:rsidRDefault="00BF6847" w:rsidP="00BF6847">
      <w:pPr>
        <w:spacing w:after="120"/>
        <w:ind w:left="284"/>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3</w:t>
      </w:r>
      <w:r w:rsidR="00765BC2" w:rsidRPr="003E17FA">
        <w:rPr>
          <w:sz w:val="22"/>
          <w:szCs w:val="22"/>
          <w:lang w:val="lv-LV"/>
        </w:rPr>
        <w:t>.2. ja Izpildītājs ir nokavējis Pakalpojuma izpildi vairāk par 10 (desmit) dienām un nav paziņojis Līguma par apstākļiem, kas traucē vai varētu traucēt izpildīt Pakalpojumu;</w:t>
      </w:r>
    </w:p>
    <w:p w14:paraId="2E3C2DF0" w14:textId="3DE09BFB" w:rsidR="00765BC2" w:rsidRPr="003E17FA" w:rsidRDefault="00BF6847" w:rsidP="00BF6847">
      <w:pPr>
        <w:spacing w:after="120"/>
        <w:ind w:left="284"/>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3</w:t>
      </w:r>
      <w:r w:rsidR="00765BC2" w:rsidRPr="003E17FA">
        <w:rPr>
          <w:sz w:val="22"/>
          <w:szCs w:val="22"/>
          <w:lang w:val="lv-LV"/>
        </w:rPr>
        <w:t xml:space="preserve">.3. ja Pakalpojuma sniegšana izraisa traucējumus Pasūtītāja darbībā, kas var radīt draudus klientu un darbinieku veselībai vai dzīvībai, Pakalpojuma kvalitātes prasības būtiski atšķiras no tehniskajā specifikācijā norādītajām, konstatēta Pakalpojuma iedarbības </w:t>
      </w:r>
      <w:proofErr w:type="spellStart"/>
      <w:r w:rsidR="00765BC2" w:rsidRPr="003E17FA">
        <w:rPr>
          <w:sz w:val="22"/>
          <w:szCs w:val="22"/>
          <w:lang w:val="lv-LV"/>
        </w:rPr>
        <w:t>neefektivitāte</w:t>
      </w:r>
      <w:proofErr w:type="spellEnd"/>
      <w:r w:rsidR="00765BC2" w:rsidRPr="003E17FA">
        <w:rPr>
          <w:sz w:val="22"/>
          <w:szCs w:val="22"/>
          <w:lang w:val="lv-LV"/>
        </w:rPr>
        <w:t>, kas var nest būtiskus fin</w:t>
      </w:r>
      <w:r w:rsidR="00F20DEC" w:rsidRPr="003E17FA">
        <w:rPr>
          <w:sz w:val="22"/>
          <w:szCs w:val="22"/>
          <w:lang w:val="lv-LV"/>
        </w:rPr>
        <w:t>ansiālus zaudējumus Pasūtītājam.</w:t>
      </w:r>
    </w:p>
    <w:p w14:paraId="55BB1F3C" w14:textId="6CCCB6A9" w:rsidR="00765BC2" w:rsidRPr="003E17FA" w:rsidRDefault="00BF6847" w:rsidP="00BF6847">
      <w:pPr>
        <w:spacing w:after="120"/>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4</w:t>
      </w:r>
      <w:r w:rsidR="00765BC2" w:rsidRPr="003E17FA">
        <w:rPr>
          <w:sz w:val="22"/>
          <w:szCs w:val="22"/>
          <w:lang w:val="lv-LV"/>
        </w:rPr>
        <w:t>. Pusēm ir tiesības pārtraukt Līgumu, savlaicīgi paziņojot par to otrai Pusei, ja Puse pēc rakstveida atgādinājuma saņemšanas nepilda savas saistības.</w:t>
      </w:r>
      <w:r w:rsidR="00F20DEC" w:rsidRPr="003E17FA">
        <w:rPr>
          <w:sz w:val="22"/>
          <w:szCs w:val="22"/>
          <w:lang w:val="lv-LV"/>
        </w:rPr>
        <w:t xml:space="preserve"> </w:t>
      </w:r>
    </w:p>
    <w:p w14:paraId="06AA32D7" w14:textId="2084D720" w:rsidR="00765BC2" w:rsidRPr="003E17FA" w:rsidRDefault="00BF6847" w:rsidP="00BF6847">
      <w:pPr>
        <w:spacing w:after="120"/>
        <w:jc w:val="both"/>
        <w:rPr>
          <w:sz w:val="22"/>
          <w:szCs w:val="22"/>
          <w:lang w:val="lv-LV"/>
        </w:rPr>
      </w:pPr>
      <w:r w:rsidRPr="003E17FA">
        <w:rPr>
          <w:sz w:val="22"/>
          <w:szCs w:val="22"/>
          <w:lang w:val="lv-LV"/>
        </w:rPr>
        <w:t>8</w:t>
      </w:r>
      <w:r w:rsidR="00765BC2" w:rsidRPr="003E17FA">
        <w:rPr>
          <w:sz w:val="22"/>
          <w:szCs w:val="22"/>
          <w:lang w:val="lv-LV"/>
        </w:rPr>
        <w:t>.</w:t>
      </w:r>
      <w:r w:rsidR="00D67C30" w:rsidRPr="003E17FA">
        <w:rPr>
          <w:sz w:val="22"/>
          <w:szCs w:val="22"/>
          <w:lang w:val="lv-LV"/>
        </w:rPr>
        <w:t>5</w:t>
      </w:r>
      <w:r w:rsidR="00765BC2" w:rsidRPr="003E17FA">
        <w:rPr>
          <w:sz w:val="22"/>
          <w:szCs w:val="22"/>
          <w:lang w:val="lv-LV"/>
        </w:rPr>
        <w:t xml:space="preserve">. Katra no Pusēm var vienpusēji izbeigt Līgumu, informējot par to otru Pusi </w:t>
      </w:r>
      <w:r w:rsidR="0036317F" w:rsidRPr="003E17FA">
        <w:rPr>
          <w:sz w:val="22"/>
          <w:szCs w:val="22"/>
          <w:lang w:val="lv-LV"/>
        </w:rPr>
        <w:t>30 (trīsdesmit) kalendārās dienas</w:t>
      </w:r>
      <w:r w:rsidR="00765BC2" w:rsidRPr="003E17FA">
        <w:rPr>
          <w:sz w:val="22"/>
          <w:szCs w:val="22"/>
          <w:lang w:val="lv-LV"/>
        </w:rPr>
        <w:t xml:space="preserve"> iepriekš.</w:t>
      </w:r>
    </w:p>
    <w:p w14:paraId="2E5B7F1C" w14:textId="1CB7CD93" w:rsidR="005E2B04" w:rsidRPr="003E17FA" w:rsidRDefault="00BF6847" w:rsidP="00BF6847">
      <w:pPr>
        <w:shd w:val="clear" w:color="auto" w:fill="FFFFFF"/>
        <w:spacing w:before="240" w:after="120"/>
        <w:jc w:val="center"/>
        <w:rPr>
          <w:sz w:val="22"/>
          <w:szCs w:val="22"/>
          <w:lang w:val="lv-LV"/>
        </w:rPr>
      </w:pPr>
      <w:r w:rsidRPr="003E17FA">
        <w:rPr>
          <w:b/>
          <w:bCs/>
          <w:sz w:val="22"/>
          <w:szCs w:val="22"/>
          <w:lang w:val="lv-LV"/>
        </w:rPr>
        <w:t>9</w:t>
      </w:r>
      <w:r w:rsidR="009813B2" w:rsidRPr="003E17FA">
        <w:rPr>
          <w:b/>
          <w:bCs/>
          <w:sz w:val="22"/>
          <w:szCs w:val="22"/>
          <w:lang w:val="lv-LV"/>
        </w:rPr>
        <w:t>.</w:t>
      </w:r>
      <w:r w:rsidR="005E2B04" w:rsidRPr="003E17FA">
        <w:rPr>
          <w:b/>
          <w:bCs/>
          <w:sz w:val="22"/>
          <w:szCs w:val="22"/>
          <w:lang w:val="lv-LV"/>
        </w:rPr>
        <w:t xml:space="preserve"> NOBEIGUMA NOTEIKUMI</w:t>
      </w:r>
    </w:p>
    <w:p w14:paraId="283F1EB1" w14:textId="2FCF99E5" w:rsidR="005E2B04" w:rsidRPr="003E17FA" w:rsidRDefault="00BF6847" w:rsidP="00BF6847">
      <w:pPr>
        <w:widowControl w:val="0"/>
        <w:shd w:val="clear" w:color="auto" w:fill="FFFFFF"/>
        <w:tabs>
          <w:tab w:val="left" w:pos="396"/>
        </w:tabs>
        <w:autoSpaceDE w:val="0"/>
        <w:autoSpaceDN w:val="0"/>
        <w:adjustRightInd w:val="0"/>
        <w:spacing w:after="120"/>
        <w:jc w:val="both"/>
        <w:rPr>
          <w:sz w:val="22"/>
          <w:szCs w:val="22"/>
          <w:lang w:val="lv-LV"/>
        </w:rPr>
      </w:pPr>
      <w:r w:rsidRPr="003E17FA">
        <w:rPr>
          <w:sz w:val="22"/>
          <w:szCs w:val="22"/>
          <w:lang w:val="lv-LV"/>
        </w:rPr>
        <w:t>9</w:t>
      </w:r>
      <w:r w:rsidR="005E2B04" w:rsidRPr="003E17FA">
        <w:rPr>
          <w:sz w:val="22"/>
          <w:szCs w:val="22"/>
          <w:lang w:val="lv-LV"/>
        </w:rPr>
        <w:t xml:space="preserve">.1. </w:t>
      </w:r>
      <w:r w:rsidR="005E2B04" w:rsidRPr="003E17FA">
        <w:rPr>
          <w:sz w:val="22"/>
          <w:szCs w:val="22"/>
          <w:lang w:val="lv-LV"/>
        </w:rPr>
        <w:tab/>
        <w:t>Ja kāds no šī Līguma noteikumiem zaudē juridisko spēku, tad pārējie Līguma punkti paliek spēkā.</w:t>
      </w:r>
    </w:p>
    <w:p w14:paraId="409E84E8" w14:textId="072F23E8" w:rsidR="00765BC2" w:rsidRPr="003E17FA" w:rsidRDefault="00BF6847" w:rsidP="00BF6847">
      <w:pPr>
        <w:widowControl w:val="0"/>
        <w:shd w:val="clear" w:color="auto" w:fill="FFFFFF"/>
        <w:tabs>
          <w:tab w:val="left" w:pos="396"/>
        </w:tabs>
        <w:autoSpaceDE w:val="0"/>
        <w:autoSpaceDN w:val="0"/>
        <w:adjustRightInd w:val="0"/>
        <w:spacing w:after="120"/>
        <w:jc w:val="both"/>
        <w:rPr>
          <w:spacing w:val="-6"/>
          <w:sz w:val="22"/>
          <w:szCs w:val="22"/>
          <w:lang w:val="lv-LV"/>
        </w:rPr>
      </w:pPr>
      <w:r w:rsidRPr="003E17FA">
        <w:rPr>
          <w:spacing w:val="-6"/>
          <w:sz w:val="22"/>
          <w:szCs w:val="22"/>
          <w:lang w:val="lv-LV"/>
        </w:rPr>
        <w:t>9</w:t>
      </w:r>
      <w:r w:rsidR="00765BC2" w:rsidRPr="003E17FA">
        <w:rPr>
          <w:spacing w:val="-6"/>
          <w:sz w:val="22"/>
          <w:szCs w:val="22"/>
          <w:lang w:val="lv-LV"/>
        </w:rPr>
        <w:t>.2. Puses apliecina, ka tām ir saprotams šī Līguma saturs un nozīme un tās Līgumu atzīst par pareizu un abpusēji izdevīgu. Līgumā lietotajiem jēdzieniem un formulējumiem Puses piekrīt un apliecina, ka Līgums sastādīts pareizi — vadoties no Pušu sniegtās informācijas, kuru Puses uzskata par pietiekamu un vispusīgi izklāstītu šajā Līgumā.</w:t>
      </w:r>
    </w:p>
    <w:p w14:paraId="4076A7B5" w14:textId="15F81DCA" w:rsidR="00765BC2" w:rsidRPr="003E17FA" w:rsidRDefault="00BF6847" w:rsidP="00BF6847">
      <w:pPr>
        <w:widowControl w:val="0"/>
        <w:shd w:val="clear" w:color="auto" w:fill="FFFFFF"/>
        <w:tabs>
          <w:tab w:val="left" w:pos="396"/>
        </w:tabs>
        <w:autoSpaceDE w:val="0"/>
        <w:autoSpaceDN w:val="0"/>
        <w:adjustRightInd w:val="0"/>
        <w:spacing w:after="120"/>
        <w:jc w:val="both"/>
        <w:rPr>
          <w:spacing w:val="-6"/>
          <w:sz w:val="22"/>
          <w:szCs w:val="22"/>
          <w:lang w:val="lv-LV"/>
        </w:rPr>
      </w:pPr>
      <w:r w:rsidRPr="003E17FA">
        <w:rPr>
          <w:spacing w:val="-6"/>
          <w:sz w:val="22"/>
          <w:szCs w:val="22"/>
          <w:lang w:val="lv-LV"/>
        </w:rPr>
        <w:t>9</w:t>
      </w:r>
      <w:r w:rsidR="00765BC2" w:rsidRPr="003E17FA">
        <w:rPr>
          <w:spacing w:val="-6"/>
          <w:sz w:val="22"/>
          <w:szCs w:val="22"/>
          <w:lang w:val="lv-LV"/>
        </w:rPr>
        <w:t>.3. Mainot juridisko adresi, bankas rekvizītus vai Pušu kontaktpersonu datus, Pusei par notikušajām izmaiņām informē otru Pusi 7 (septiņu) darbdienu laikā. Pretējā gadījumā. vainīgā Puse pilnībā atlīdzina otrai Pusei nodarītos vai tādējādi radītos zaudējumus.</w:t>
      </w:r>
    </w:p>
    <w:p w14:paraId="52AFAB6F" w14:textId="5A5FBC89" w:rsidR="00765BC2" w:rsidRPr="003E17FA" w:rsidRDefault="00BF6847" w:rsidP="00BF6847">
      <w:pPr>
        <w:widowControl w:val="0"/>
        <w:shd w:val="clear" w:color="auto" w:fill="FFFFFF"/>
        <w:tabs>
          <w:tab w:val="left" w:pos="396"/>
        </w:tabs>
        <w:autoSpaceDE w:val="0"/>
        <w:autoSpaceDN w:val="0"/>
        <w:adjustRightInd w:val="0"/>
        <w:spacing w:after="120"/>
        <w:jc w:val="both"/>
        <w:rPr>
          <w:spacing w:val="-6"/>
          <w:sz w:val="22"/>
          <w:szCs w:val="22"/>
          <w:lang w:val="lv-LV"/>
        </w:rPr>
      </w:pPr>
      <w:r w:rsidRPr="003E17FA">
        <w:rPr>
          <w:spacing w:val="-6"/>
          <w:sz w:val="22"/>
          <w:szCs w:val="22"/>
          <w:lang w:val="lv-LV"/>
        </w:rPr>
        <w:t>9</w:t>
      </w:r>
      <w:r w:rsidR="00765BC2" w:rsidRPr="003E17FA">
        <w:rPr>
          <w:spacing w:val="-6"/>
          <w:sz w:val="22"/>
          <w:szCs w:val="22"/>
          <w:lang w:val="lv-LV"/>
        </w:rPr>
        <w:t>.4.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 Izpildītājs ir tiesīgs Līguma izpildes ietvaros izpaust konfidenciālu informāciju saviem piegādātājiem, meitas uzņēmumiem un apakšuzņēmējiem, ciktāl tas ir nepieciešams Līgumā noteikto saistību izpildei.</w:t>
      </w:r>
    </w:p>
    <w:p w14:paraId="18892C24" w14:textId="7EE5AA12" w:rsidR="005E2B04" w:rsidRPr="003E17FA" w:rsidRDefault="00BF6847" w:rsidP="00BF6847">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3E17FA">
        <w:rPr>
          <w:sz w:val="22"/>
          <w:szCs w:val="22"/>
          <w:lang w:val="lv-LV"/>
        </w:rPr>
        <w:t>9</w:t>
      </w:r>
      <w:r w:rsidR="005E2B04" w:rsidRPr="003E17FA">
        <w:rPr>
          <w:sz w:val="22"/>
          <w:szCs w:val="22"/>
          <w:lang w:val="lv-LV"/>
        </w:rPr>
        <w:t>.</w:t>
      </w:r>
      <w:r w:rsidR="00F20DEC" w:rsidRPr="003E17FA">
        <w:rPr>
          <w:sz w:val="22"/>
          <w:szCs w:val="22"/>
          <w:lang w:val="lv-LV"/>
        </w:rPr>
        <w:t>5</w:t>
      </w:r>
      <w:r w:rsidR="005E2B04" w:rsidRPr="003E17FA">
        <w:rPr>
          <w:sz w:val="22"/>
          <w:szCs w:val="22"/>
          <w:lang w:val="lv-LV"/>
        </w:rPr>
        <w:t>.    Pušu atbildīgās personas par Līguma izpild</w:t>
      </w:r>
      <w:r w:rsidR="00E432C5" w:rsidRPr="003E17FA">
        <w:rPr>
          <w:sz w:val="22"/>
          <w:szCs w:val="22"/>
          <w:lang w:val="lv-LV"/>
        </w:rPr>
        <w:t>es kontroli un uzraudzību</w:t>
      </w:r>
      <w:r w:rsidR="005E2B04" w:rsidRPr="003E17FA">
        <w:rPr>
          <w:sz w:val="22"/>
          <w:szCs w:val="22"/>
          <w:lang w:val="lv-LV"/>
        </w:rPr>
        <w:t>:</w:t>
      </w:r>
    </w:p>
    <w:p w14:paraId="616F31A0" w14:textId="4A6856D8" w:rsidR="005E2B04" w:rsidRPr="003E17FA" w:rsidRDefault="00BF6847" w:rsidP="00BF6847">
      <w:pPr>
        <w:pStyle w:val="Sarakstarindkopa"/>
        <w:tabs>
          <w:tab w:val="left" w:pos="9214"/>
        </w:tabs>
        <w:spacing w:before="36" w:after="120"/>
        <w:ind w:left="284" w:right="144"/>
        <w:jc w:val="both"/>
        <w:rPr>
          <w:sz w:val="22"/>
          <w:szCs w:val="22"/>
        </w:rPr>
      </w:pPr>
      <w:r w:rsidRPr="003E17FA">
        <w:rPr>
          <w:sz w:val="22"/>
          <w:szCs w:val="22"/>
        </w:rPr>
        <w:t>9</w:t>
      </w:r>
      <w:r w:rsidR="005E2B04" w:rsidRPr="003E17FA">
        <w:rPr>
          <w:sz w:val="22"/>
          <w:szCs w:val="22"/>
        </w:rPr>
        <w:t>.</w:t>
      </w:r>
      <w:r w:rsidR="00F20DEC" w:rsidRPr="003E17FA">
        <w:rPr>
          <w:sz w:val="22"/>
          <w:szCs w:val="22"/>
        </w:rPr>
        <w:t>5</w:t>
      </w:r>
      <w:r w:rsidR="005E2B04" w:rsidRPr="003E17FA">
        <w:rPr>
          <w:sz w:val="22"/>
          <w:szCs w:val="22"/>
        </w:rPr>
        <w:t xml:space="preserve">.1. no Pasūtītāja puses: ______________________, tālr.____________, e-pasta adrese: </w:t>
      </w:r>
      <w:hyperlink r:id="rId17" w:history="1">
        <w:r w:rsidR="005E2B04" w:rsidRPr="003E17FA">
          <w:rPr>
            <w:rStyle w:val="Hipersaite"/>
            <w:i/>
            <w:color w:val="auto"/>
            <w:sz w:val="22"/>
            <w:szCs w:val="22"/>
            <w:u w:val="none"/>
          </w:rPr>
          <w:t>_______________________</w:t>
        </w:r>
      </w:hyperlink>
      <w:r w:rsidR="005E2B04" w:rsidRPr="003E17FA">
        <w:rPr>
          <w:sz w:val="22"/>
          <w:szCs w:val="22"/>
        </w:rPr>
        <w:t>;</w:t>
      </w:r>
    </w:p>
    <w:p w14:paraId="3268A4BC" w14:textId="661A9F74" w:rsidR="005E2B04" w:rsidRPr="003E17FA" w:rsidRDefault="00BF6847" w:rsidP="00BF6847">
      <w:pPr>
        <w:pStyle w:val="Sarakstarindkopa"/>
        <w:tabs>
          <w:tab w:val="left" w:pos="9214"/>
        </w:tabs>
        <w:spacing w:before="36" w:after="120"/>
        <w:ind w:left="284" w:right="144"/>
        <w:jc w:val="both"/>
        <w:rPr>
          <w:sz w:val="22"/>
          <w:szCs w:val="22"/>
        </w:rPr>
      </w:pPr>
      <w:r w:rsidRPr="003E17FA">
        <w:rPr>
          <w:sz w:val="22"/>
          <w:szCs w:val="22"/>
        </w:rPr>
        <w:t>9</w:t>
      </w:r>
      <w:r w:rsidR="005E2B04" w:rsidRPr="003E17FA">
        <w:rPr>
          <w:sz w:val="22"/>
          <w:szCs w:val="22"/>
        </w:rPr>
        <w:t>.</w:t>
      </w:r>
      <w:r w:rsidR="00F20DEC" w:rsidRPr="003E17FA">
        <w:rPr>
          <w:sz w:val="22"/>
          <w:szCs w:val="22"/>
        </w:rPr>
        <w:t>5</w:t>
      </w:r>
      <w:r w:rsidR="005E2B04" w:rsidRPr="003E17FA">
        <w:rPr>
          <w:sz w:val="22"/>
          <w:szCs w:val="22"/>
        </w:rPr>
        <w:t xml:space="preserve">.2. no Izpildītāja puses: ______________________, tālr.____________, e-pasta adrese: </w:t>
      </w:r>
      <w:hyperlink r:id="rId18" w:history="1">
        <w:r w:rsidR="005E2B04" w:rsidRPr="003E17FA">
          <w:rPr>
            <w:rStyle w:val="Hipersaite"/>
            <w:i/>
            <w:color w:val="auto"/>
            <w:sz w:val="22"/>
            <w:szCs w:val="22"/>
            <w:u w:val="none"/>
          </w:rPr>
          <w:t>_______________________</w:t>
        </w:r>
      </w:hyperlink>
      <w:r w:rsidR="00F20DEC" w:rsidRPr="003E17FA">
        <w:rPr>
          <w:sz w:val="22"/>
          <w:szCs w:val="22"/>
        </w:rPr>
        <w:t>.</w:t>
      </w:r>
    </w:p>
    <w:p w14:paraId="4A67FAD3" w14:textId="2CAF19CC" w:rsidR="00C3130A" w:rsidRPr="003E17FA" w:rsidRDefault="00BF6847" w:rsidP="00BF6847">
      <w:pPr>
        <w:widowControl w:val="0"/>
        <w:shd w:val="clear" w:color="auto" w:fill="FFFFFF"/>
        <w:tabs>
          <w:tab w:val="left" w:pos="396"/>
        </w:tabs>
        <w:autoSpaceDE w:val="0"/>
        <w:autoSpaceDN w:val="0"/>
        <w:adjustRightInd w:val="0"/>
        <w:spacing w:after="120"/>
        <w:jc w:val="both"/>
        <w:rPr>
          <w:spacing w:val="-6"/>
          <w:sz w:val="22"/>
          <w:szCs w:val="22"/>
          <w:lang w:val="lv-LV"/>
        </w:rPr>
      </w:pPr>
      <w:r w:rsidRPr="003E17FA">
        <w:rPr>
          <w:spacing w:val="-6"/>
          <w:sz w:val="22"/>
          <w:szCs w:val="22"/>
          <w:lang w:val="lv-LV"/>
        </w:rPr>
        <w:t>9</w:t>
      </w:r>
      <w:r w:rsidR="00F20DEC" w:rsidRPr="003E17FA">
        <w:rPr>
          <w:spacing w:val="-6"/>
          <w:sz w:val="22"/>
          <w:szCs w:val="22"/>
          <w:lang w:val="lv-LV"/>
        </w:rPr>
        <w:t>.6</w:t>
      </w:r>
      <w:r w:rsidR="00C3130A" w:rsidRPr="003E17FA">
        <w:rPr>
          <w:spacing w:val="-6"/>
          <w:sz w:val="22"/>
          <w:szCs w:val="22"/>
          <w:lang w:val="lv-LV"/>
        </w:rPr>
        <w:t xml:space="preserve">. </w:t>
      </w:r>
      <w:r w:rsidR="00C3130A" w:rsidRPr="003E17FA">
        <w:rPr>
          <w:spacing w:val="-6"/>
          <w:sz w:val="22"/>
          <w:szCs w:val="22"/>
          <w:lang w:val="lv-LV"/>
        </w:rPr>
        <w:tab/>
        <w:t>Puses apstrādā 10.7.1. un 10.7.2. punktā noteiktos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79FFF2A6" w:rsidR="005E2B04" w:rsidRPr="003E17FA" w:rsidRDefault="00BF6847" w:rsidP="00BF6847">
      <w:pPr>
        <w:shd w:val="clear" w:color="auto" w:fill="FFFFFF"/>
        <w:tabs>
          <w:tab w:val="left" w:pos="396"/>
        </w:tabs>
        <w:spacing w:after="120"/>
        <w:ind w:left="14"/>
        <w:jc w:val="both"/>
        <w:rPr>
          <w:sz w:val="22"/>
          <w:szCs w:val="22"/>
          <w:lang w:val="lv-LV"/>
        </w:rPr>
      </w:pPr>
      <w:r w:rsidRPr="003E17FA">
        <w:rPr>
          <w:sz w:val="22"/>
          <w:szCs w:val="22"/>
          <w:lang w:val="lv-LV"/>
        </w:rPr>
        <w:t>9</w:t>
      </w:r>
      <w:r w:rsidR="005E2B04" w:rsidRPr="003E17FA">
        <w:rPr>
          <w:sz w:val="22"/>
          <w:szCs w:val="22"/>
          <w:lang w:val="lv-LV"/>
        </w:rPr>
        <w:t>.</w:t>
      </w:r>
      <w:r w:rsidR="00F20DEC" w:rsidRPr="003E17FA">
        <w:rPr>
          <w:sz w:val="22"/>
          <w:szCs w:val="22"/>
          <w:lang w:val="lv-LV"/>
        </w:rPr>
        <w:t>7.</w:t>
      </w:r>
      <w:r w:rsidR="005E2B04" w:rsidRPr="003E17FA">
        <w:rPr>
          <w:sz w:val="22"/>
          <w:szCs w:val="22"/>
          <w:lang w:val="lv-LV"/>
        </w:rPr>
        <w:tab/>
      </w:r>
      <w:r w:rsidR="006C7A40" w:rsidRPr="003E17FA">
        <w:rPr>
          <w:sz w:val="22"/>
          <w:szCs w:val="22"/>
          <w:lang w:val="lv-LV"/>
        </w:rPr>
        <w:t xml:space="preserve"> </w:t>
      </w:r>
      <w:r w:rsidR="007E5E87" w:rsidRPr="003E17FA">
        <w:rPr>
          <w:sz w:val="22"/>
          <w:szCs w:val="22"/>
          <w:lang w:val="lv-LV"/>
        </w:rPr>
        <w:t xml:space="preserve"> </w:t>
      </w:r>
      <w:r w:rsidR="005E2B04" w:rsidRPr="003E17FA">
        <w:rPr>
          <w:sz w:val="22"/>
          <w:szCs w:val="22"/>
          <w:lang w:val="lv-LV"/>
        </w:rPr>
        <w:t xml:space="preserve">Šis Līgums sastādīts uz </w:t>
      </w:r>
      <w:r w:rsidR="003263E0" w:rsidRPr="003E17FA">
        <w:rPr>
          <w:bCs/>
          <w:sz w:val="22"/>
          <w:szCs w:val="22"/>
          <w:lang w:val="lv-LV"/>
        </w:rPr>
        <w:t>____</w:t>
      </w:r>
      <w:r w:rsidR="005E2B04" w:rsidRPr="003E17FA">
        <w:rPr>
          <w:b/>
          <w:bCs/>
          <w:sz w:val="22"/>
          <w:szCs w:val="22"/>
          <w:lang w:val="lv-LV"/>
        </w:rPr>
        <w:t xml:space="preserve"> </w:t>
      </w:r>
      <w:r w:rsidR="005E2B04" w:rsidRPr="003E17FA">
        <w:rPr>
          <w:sz w:val="22"/>
          <w:szCs w:val="22"/>
          <w:lang w:val="lv-LV"/>
        </w:rPr>
        <w:t>(</w:t>
      </w:r>
      <w:r w:rsidR="003263E0" w:rsidRPr="003E17FA">
        <w:rPr>
          <w:sz w:val="22"/>
          <w:szCs w:val="22"/>
          <w:lang w:val="lv-LV"/>
        </w:rPr>
        <w:t>vārdos</w:t>
      </w:r>
      <w:r w:rsidR="005E2B04" w:rsidRPr="003E17FA">
        <w:rPr>
          <w:sz w:val="22"/>
          <w:szCs w:val="22"/>
          <w:lang w:val="lv-LV"/>
        </w:rPr>
        <w:t>) lapām, divos eksemplāros, kuriem ir vienāds juridiskais spēks, viens eksemplārs – Pasūtītājam, otrs – Piegādātājam.</w:t>
      </w:r>
      <w:r w:rsidR="007E5E87" w:rsidRPr="003E17FA">
        <w:rPr>
          <w:sz w:val="22"/>
          <w:szCs w:val="22"/>
          <w:lang w:val="lv-LV"/>
        </w:rPr>
        <w:t xml:space="preserve"> Līgumam ir pievienots 1.pielikums</w:t>
      </w:r>
      <w:r w:rsidR="0036317F" w:rsidRPr="003E17FA">
        <w:rPr>
          <w:sz w:val="22"/>
          <w:szCs w:val="22"/>
          <w:lang w:val="lv-LV"/>
        </w:rPr>
        <w:t xml:space="preserve"> “</w:t>
      </w:r>
      <w:r w:rsidR="007E5E87" w:rsidRPr="003E17FA">
        <w:rPr>
          <w:sz w:val="22"/>
          <w:szCs w:val="22"/>
          <w:lang w:val="lv-LV"/>
        </w:rPr>
        <w:t>Tehniskā specifikācija</w:t>
      </w:r>
      <w:r w:rsidR="0036317F" w:rsidRPr="003E17FA">
        <w:rPr>
          <w:sz w:val="22"/>
          <w:szCs w:val="22"/>
          <w:lang w:val="lv-LV"/>
        </w:rPr>
        <w:t>”</w:t>
      </w:r>
      <w:r w:rsidR="007E5E87" w:rsidRPr="003E17FA">
        <w:rPr>
          <w:sz w:val="22"/>
          <w:szCs w:val="22"/>
          <w:lang w:val="lv-LV"/>
        </w:rPr>
        <w:t xml:space="preserve"> uz ______ (vārdos) lapām un </w:t>
      </w:r>
      <w:r w:rsidR="0036317F" w:rsidRPr="003E17FA">
        <w:rPr>
          <w:sz w:val="22"/>
          <w:szCs w:val="22"/>
          <w:lang w:val="lv-LV"/>
        </w:rPr>
        <w:t>2.pielikums “</w:t>
      </w:r>
      <w:r w:rsidR="007E5E87" w:rsidRPr="003E17FA">
        <w:rPr>
          <w:sz w:val="22"/>
          <w:szCs w:val="22"/>
          <w:lang w:val="lv-LV"/>
        </w:rPr>
        <w:t>Finanšu piedāvājums</w:t>
      </w:r>
      <w:r w:rsidR="0036317F" w:rsidRPr="003E17FA">
        <w:rPr>
          <w:sz w:val="22"/>
          <w:szCs w:val="22"/>
          <w:lang w:val="lv-LV"/>
        </w:rPr>
        <w:t>”</w:t>
      </w:r>
      <w:r w:rsidR="00C377D2" w:rsidRPr="003E17FA">
        <w:rPr>
          <w:sz w:val="22"/>
          <w:szCs w:val="22"/>
          <w:lang w:val="lv-LV"/>
        </w:rPr>
        <w:t xml:space="preserve"> uz _______ (vārdos) lapām un 3.pielikums “Pieņemšanas – nodošanas akts (veidlapa)” uz ___ lapas.</w:t>
      </w:r>
      <w:r w:rsidR="007E5E87" w:rsidRPr="003E17FA">
        <w:rPr>
          <w:sz w:val="22"/>
          <w:szCs w:val="22"/>
          <w:lang w:val="lv-LV"/>
        </w:rPr>
        <w:t xml:space="preserve"> Līguma pielikumi ir neatņemama</w:t>
      </w:r>
      <w:r w:rsidR="0036317F" w:rsidRPr="003E17FA">
        <w:rPr>
          <w:sz w:val="22"/>
          <w:szCs w:val="22"/>
          <w:lang w:val="lv-LV"/>
        </w:rPr>
        <w:t>s</w:t>
      </w:r>
      <w:r w:rsidR="007E5E87" w:rsidRPr="003E17FA">
        <w:rPr>
          <w:sz w:val="22"/>
          <w:szCs w:val="22"/>
          <w:lang w:val="lv-LV"/>
        </w:rPr>
        <w:t xml:space="preserve"> </w:t>
      </w:r>
      <w:r w:rsidR="0036317F" w:rsidRPr="003E17FA">
        <w:rPr>
          <w:sz w:val="22"/>
          <w:szCs w:val="22"/>
          <w:lang w:val="lv-LV"/>
        </w:rPr>
        <w:t>L</w:t>
      </w:r>
      <w:r w:rsidR="007E5E87" w:rsidRPr="003E17FA">
        <w:rPr>
          <w:sz w:val="22"/>
          <w:szCs w:val="22"/>
          <w:lang w:val="lv-LV"/>
        </w:rPr>
        <w:t>īguma sastāvdaļa</w:t>
      </w:r>
      <w:r w:rsidR="0036317F" w:rsidRPr="003E17FA">
        <w:rPr>
          <w:sz w:val="22"/>
          <w:szCs w:val="22"/>
          <w:lang w:val="lv-LV"/>
        </w:rPr>
        <w:t>s</w:t>
      </w:r>
      <w:r w:rsidR="007E5E87" w:rsidRPr="003E17FA">
        <w:rPr>
          <w:sz w:val="22"/>
          <w:szCs w:val="22"/>
          <w:lang w:val="lv-LV"/>
        </w:rPr>
        <w:t>.</w:t>
      </w:r>
    </w:p>
    <w:p w14:paraId="68F22902" w14:textId="77777777" w:rsidR="009A78FD" w:rsidRPr="003E17FA" w:rsidRDefault="009A78FD" w:rsidP="00503B35">
      <w:pPr>
        <w:pStyle w:val="Pamatteksts"/>
        <w:spacing w:before="2"/>
        <w:contextualSpacing/>
        <w:jc w:val="both"/>
        <w:rPr>
          <w:sz w:val="22"/>
          <w:szCs w:val="22"/>
          <w:lang w:val="lv-LV"/>
        </w:rPr>
      </w:pPr>
    </w:p>
    <w:p w14:paraId="73E8BB84" w14:textId="0560BB8D" w:rsidR="00AC2010" w:rsidRPr="003E17FA" w:rsidRDefault="0036317F" w:rsidP="00D23E12">
      <w:pPr>
        <w:pStyle w:val="Virsraksts2"/>
        <w:keepNext w:val="0"/>
        <w:widowControl w:val="0"/>
        <w:numPr>
          <w:ilvl w:val="0"/>
          <w:numId w:val="6"/>
        </w:numPr>
        <w:tabs>
          <w:tab w:val="left" w:pos="613"/>
        </w:tabs>
        <w:autoSpaceDE w:val="0"/>
        <w:autoSpaceDN w:val="0"/>
        <w:jc w:val="center"/>
        <w:rPr>
          <w:b/>
          <w:sz w:val="22"/>
          <w:szCs w:val="22"/>
        </w:rPr>
      </w:pPr>
      <w:r w:rsidRPr="003E17FA">
        <w:rPr>
          <w:b/>
          <w:sz w:val="22"/>
          <w:szCs w:val="22"/>
        </w:rPr>
        <w:t>PUŠU</w:t>
      </w:r>
      <w:r w:rsidR="009A78FD" w:rsidRPr="003E17FA">
        <w:rPr>
          <w:b/>
          <w:sz w:val="22"/>
          <w:szCs w:val="22"/>
        </w:rPr>
        <w:t xml:space="preserve"> REKVIZĪTI UN</w:t>
      </w:r>
      <w:r w:rsidR="009A78FD" w:rsidRPr="003E17FA">
        <w:rPr>
          <w:b/>
          <w:spacing w:val="-3"/>
          <w:sz w:val="22"/>
          <w:szCs w:val="22"/>
        </w:rPr>
        <w:t xml:space="preserve"> </w:t>
      </w:r>
      <w:r w:rsidR="009A78FD" w:rsidRPr="003E17FA">
        <w:rPr>
          <w:b/>
          <w:sz w:val="22"/>
          <w:szCs w:val="22"/>
        </w:rPr>
        <w:t>PARAKSTI</w:t>
      </w:r>
    </w:p>
    <w:p w14:paraId="0A8E732D" w14:textId="77777777" w:rsidR="007E5E87" w:rsidRPr="003E17FA" w:rsidRDefault="007E5E87" w:rsidP="0099087F">
      <w:pPr>
        <w:shd w:val="clear" w:color="auto" w:fill="FFFFFF"/>
        <w:tabs>
          <w:tab w:val="left" w:pos="396"/>
        </w:tabs>
        <w:spacing w:line="281" w:lineRule="exact"/>
        <w:ind w:right="-1"/>
        <w:rPr>
          <w:sz w:val="22"/>
          <w:szCs w:val="22"/>
          <w:lang w:val="lv-LV" w:eastAsia="en-US"/>
        </w:rPr>
      </w:pPr>
    </w:p>
    <w:p w14:paraId="19F2BEE6" w14:textId="15E53F1F" w:rsidR="009A78FD" w:rsidRPr="003E17FA" w:rsidRDefault="003263E0" w:rsidP="007E5E87">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1.p</w:t>
      </w:r>
      <w:r w:rsidR="00206495" w:rsidRPr="003E17FA">
        <w:rPr>
          <w:sz w:val="22"/>
          <w:szCs w:val="22"/>
          <w:lang w:val="lv-LV" w:eastAsia="en-US"/>
        </w:rPr>
        <w:t>ielikums</w:t>
      </w:r>
    </w:p>
    <w:p w14:paraId="10923D8C" w14:textId="7DE4EE5D" w:rsidR="009A78FD" w:rsidRPr="003E17FA" w:rsidRDefault="009A78FD" w:rsidP="009A78FD">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20</w:t>
      </w:r>
      <w:r w:rsidR="00946005" w:rsidRPr="003E17FA">
        <w:rPr>
          <w:sz w:val="22"/>
          <w:szCs w:val="22"/>
          <w:lang w:val="lv-LV" w:eastAsia="en-US"/>
        </w:rPr>
        <w:t>2</w:t>
      </w:r>
      <w:r w:rsidR="00E07296">
        <w:rPr>
          <w:sz w:val="22"/>
          <w:szCs w:val="22"/>
          <w:lang w:val="lv-LV" w:eastAsia="en-US"/>
        </w:rPr>
        <w:t>5</w:t>
      </w:r>
      <w:r w:rsidRPr="003E17FA">
        <w:rPr>
          <w:sz w:val="22"/>
          <w:szCs w:val="22"/>
          <w:lang w:val="lv-LV" w:eastAsia="en-US"/>
        </w:rPr>
        <w:t>.gada ___._________</w:t>
      </w:r>
    </w:p>
    <w:p w14:paraId="73B707E5" w14:textId="6A808085" w:rsidR="009A78FD" w:rsidRPr="003E17FA" w:rsidRDefault="009A78FD" w:rsidP="00C377D2">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Līgumam Nr.____</w:t>
      </w:r>
      <w:r w:rsidR="006763D3" w:rsidRPr="003E17FA">
        <w:rPr>
          <w:sz w:val="22"/>
          <w:szCs w:val="22"/>
          <w:lang w:val="lv-LV" w:eastAsia="en-US"/>
        </w:rPr>
        <w:t>______</w:t>
      </w:r>
    </w:p>
    <w:p w14:paraId="4FB6C29E" w14:textId="79CEAB69" w:rsidR="009A78FD" w:rsidRPr="003E17FA" w:rsidRDefault="007E5E87" w:rsidP="009A78FD">
      <w:pPr>
        <w:shd w:val="clear" w:color="auto" w:fill="FFFFFF"/>
        <w:tabs>
          <w:tab w:val="left" w:pos="142"/>
        </w:tabs>
        <w:spacing w:after="274" w:line="281" w:lineRule="exact"/>
        <w:ind w:right="-1"/>
        <w:jc w:val="center"/>
        <w:rPr>
          <w:b/>
          <w:sz w:val="22"/>
          <w:szCs w:val="22"/>
          <w:lang w:val="lv-LV"/>
        </w:rPr>
      </w:pPr>
      <w:r w:rsidRPr="003E17FA">
        <w:rPr>
          <w:b/>
          <w:sz w:val="22"/>
          <w:szCs w:val="22"/>
          <w:lang w:val="lv-LV"/>
        </w:rPr>
        <w:t>TEHNISKĀ SPECIFIKĀCIJA</w:t>
      </w:r>
    </w:p>
    <w:p w14:paraId="04717D08" w14:textId="604B7FD0" w:rsidR="007E5E87" w:rsidRPr="003E17FA" w:rsidRDefault="007E5E87" w:rsidP="007E5E87">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2.pielikums</w:t>
      </w:r>
    </w:p>
    <w:p w14:paraId="10D653A8" w14:textId="624388B9" w:rsidR="007E5E87" w:rsidRPr="003E17FA" w:rsidRDefault="007E5E87" w:rsidP="007E5E87">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20</w:t>
      </w:r>
      <w:r w:rsidR="00946005" w:rsidRPr="003E17FA">
        <w:rPr>
          <w:sz w:val="22"/>
          <w:szCs w:val="22"/>
          <w:lang w:val="lv-LV" w:eastAsia="en-US"/>
        </w:rPr>
        <w:t>2</w:t>
      </w:r>
      <w:r w:rsidR="00E07296">
        <w:rPr>
          <w:sz w:val="22"/>
          <w:szCs w:val="22"/>
          <w:lang w:val="lv-LV" w:eastAsia="en-US"/>
        </w:rPr>
        <w:t>5</w:t>
      </w:r>
      <w:r w:rsidRPr="003E17FA">
        <w:rPr>
          <w:sz w:val="22"/>
          <w:szCs w:val="22"/>
          <w:lang w:val="lv-LV" w:eastAsia="en-US"/>
        </w:rPr>
        <w:t>.gada ___._________</w:t>
      </w:r>
    </w:p>
    <w:p w14:paraId="7ACDBF43" w14:textId="3FC64212" w:rsidR="007E5E87" w:rsidRPr="003E17FA" w:rsidRDefault="007E5E87" w:rsidP="00C377D2">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Līgumam Nr.__________</w:t>
      </w:r>
    </w:p>
    <w:p w14:paraId="2EF2119C" w14:textId="6B747C23" w:rsidR="007E5E87" w:rsidRPr="003E17FA" w:rsidRDefault="007E5E87" w:rsidP="007E5E87">
      <w:pPr>
        <w:shd w:val="clear" w:color="auto" w:fill="FFFFFF"/>
        <w:tabs>
          <w:tab w:val="left" w:pos="396"/>
        </w:tabs>
        <w:spacing w:after="274" w:line="281" w:lineRule="exact"/>
        <w:ind w:right="-1"/>
        <w:jc w:val="center"/>
        <w:rPr>
          <w:b/>
          <w:sz w:val="22"/>
          <w:szCs w:val="22"/>
          <w:lang w:val="lv-LV" w:eastAsia="en-US"/>
        </w:rPr>
      </w:pPr>
      <w:r w:rsidRPr="003E17FA">
        <w:rPr>
          <w:b/>
          <w:sz w:val="22"/>
          <w:szCs w:val="22"/>
          <w:lang w:val="lv-LV" w:eastAsia="en-US"/>
        </w:rPr>
        <w:t>FINANŠU PIEDĀVĀJUMS</w:t>
      </w:r>
    </w:p>
    <w:p w14:paraId="19C2EAB8" w14:textId="25ACDE7E" w:rsidR="00C377D2" w:rsidRPr="003E17FA" w:rsidRDefault="00C377D2" w:rsidP="00C377D2">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3.pielikums</w:t>
      </w:r>
    </w:p>
    <w:p w14:paraId="65B356B4" w14:textId="11CC1219" w:rsidR="00C377D2" w:rsidRPr="003E17FA" w:rsidRDefault="00E07296" w:rsidP="00C377D2">
      <w:pPr>
        <w:shd w:val="clear" w:color="auto" w:fill="FFFFFF"/>
        <w:tabs>
          <w:tab w:val="left" w:pos="396"/>
        </w:tabs>
        <w:spacing w:line="281" w:lineRule="exact"/>
        <w:ind w:right="-1"/>
        <w:jc w:val="right"/>
        <w:rPr>
          <w:sz w:val="22"/>
          <w:szCs w:val="22"/>
          <w:lang w:val="lv-LV" w:eastAsia="en-US"/>
        </w:rPr>
      </w:pPr>
      <w:r>
        <w:rPr>
          <w:sz w:val="22"/>
          <w:szCs w:val="22"/>
          <w:lang w:val="lv-LV" w:eastAsia="en-US"/>
        </w:rPr>
        <w:t>2025</w:t>
      </w:r>
      <w:r w:rsidR="00C377D2" w:rsidRPr="003E17FA">
        <w:rPr>
          <w:sz w:val="22"/>
          <w:szCs w:val="22"/>
          <w:lang w:val="lv-LV" w:eastAsia="en-US"/>
        </w:rPr>
        <w:t>.gada ___._________</w:t>
      </w:r>
    </w:p>
    <w:p w14:paraId="2C122AA2" w14:textId="77777777" w:rsidR="00C377D2" w:rsidRPr="003E17FA" w:rsidRDefault="00C377D2" w:rsidP="00C377D2">
      <w:pPr>
        <w:shd w:val="clear" w:color="auto" w:fill="FFFFFF"/>
        <w:tabs>
          <w:tab w:val="left" w:pos="396"/>
        </w:tabs>
        <w:spacing w:line="281" w:lineRule="exact"/>
        <w:ind w:right="-1"/>
        <w:jc w:val="right"/>
        <w:rPr>
          <w:sz w:val="22"/>
          <w:szCs w:val="22"/>
          <w:lang w:val="lv-LV" w:eastAsia="en-US"/>
        </w:rPr>
      </w:pPr>
      <w:r w:rsidRPr="003E17FA">
        <w:rPr>
          <w:sz w:val="22"/>
          <w:szCs w:val="22"/>
          <w:lang w:val="lv-LV" w:eastAsia="en-US"/>
        </w:rPr>
        <w:t>Līgumam Nr.__________</w:t>
      </w:r>
    </w:p>
    <w:p w14:paraId="4FFA4A43" w14:textId="0F9A2CE7" w:rsidR="00C377D2" w:rsidRPr="003E17FA" w:rsidRDefault="00C377D2" w:rsidP="00C377D2">
      <w:pPr>
        <w:shd w:val="clear" w:color="auto" w:fill="FFFFFF"/>
        <w:tabs>
          <w:tab w:val="left" w:pos="396"/>
        </w:tabs>
        <w:spacing w:line="281" w:lineRule="exact"/>
        <w:jc w:val="center"/>
        <w:rPr>
          <w:b/>
          <w:sz w:val="22"/>
          <w:szCs w:val="22"/>
          <w:lang w:val="lv-LV" w:eastAsia="en-US"/>
        </w:rPr>
      </w:pPr>
      <w:r w:rsidRPr="003E17FA">
        <w:rPr>
          <w:b/>
          <w:sz w:val="22"/>
          <w:szCs w:val="22"/>
          <w:lang w:val="lv-LV" w:eastAsia="en-US"/>
        </w:rPr>
        <w:t>PIEŅEMŠANAS – NODOŠANAS AKTS</w:t>
      </w:r>
    </w:p>
    <w:p w14:paraId="28B95A22" w14:textId="27785383" w:rsidR="00C377D2" w:rsidRPr="00D2661A" w:rsidRDefault="00C377D2" w:rsidP="00C377D2">
      <w:pPr>
        <w:shd w:val="clear" w:color="auto" w:fill="FFFFFF"/>
        <w:tabs>
          <w:tab w:val="left" w:pos="396"/>
        </w:tabs>
        <w:spacing w:line="281" w:lineRule="exact"/>
        <w:jc w:val="center"/>
        <w:rPr>
          <w:i/>
          <w:sz w:val="22"/>
          <w:szCs w:val="22"/>
          <w:lang w:val="lv-LV" w:eastAsia="en-US"/>
        </w:rPr>
      </w:pPr>
      <w:r w:rsidRPr="003E17FA">
        <w:rPr>
          <w:i/>
          <w:sz w:val="22"/>
          <w:szCs w:val="22"/>
          <w:lang w:val="lv-LV" w:eastAsia="en-US"/>
        </w:rPr>
        <w:t>(VEIDLAPA)</w:t>
      </w:r>
    </w:p>
    <w:p w14:paraId="0892D7E7" w14:textId="77777777" w:rsidR="007E5E87" w:rsidRPr="00D2661A" w:rsidRDefault="007E5E87" w:rsidP="009A78FD">
      <w:pPr>
        <w:shd w:val="clear" w:color="auto" w:fill="FFFFFF"/>
        <w:tabs>
          <w:tab w:val="left" w:pos="142"/>
        </w:tabs>
        <w:spacing w:after="274" w:line="281" w:lineRule="exact"/>
        <w:ind w:right="-1"/>
        <w:jc w:val="center"/>
        <w:rPr>
          <w:b/>
          <w:sz w:val="22"/>
          <w:szCs w:val="22"/>
          <w:lang w:val="lv-LV"/>
        </w:rPr>
      </w:pPr>
    </w:p>
    <w:p w14:paraId="26DDBEA9" w14:textId="77777777" w:rsidR="009A78FD" w:rsidRPr="00D2661A" w:rsidRDefault="009A78FD" w:rsidP="009A78FD">
      <w:pPr>
        <w:shd w:val="clear" w:color="auto" w:fill="FFFFFF"/>
        <w:tabs>
          <w:tab w:val="left" w:pos="396"/>
        </w:tabs>
        <w:spacing w:after="274" w:line="281" w:lineRule="exact"/>
        <w:ind w:right="-1"/>
        <w:rPr>
          <w:sz w:val="22"/>
          <w:szCs w:val="22"/>
          <w:lang w:val="lv-LV" w:eastAsia="en-US"/>
        </w:rPr>
      </w:pPr>
    </w:p>
    <w:p w14:paraId="10CCF9F7" w14:textId="1DD27C45" w:rsidR="00C40BD9" w:rsidRPr="00D2661A" w:rsidRDefault="009A78FD" w:rsidP="00C377D2">
      <w:pPr>
        <w:shd w:val="clear" w:color="auto" w:fill="FFFFFF"/>
        <w:tabs>
          <w:tab w:val="left" w:pos="396"/>
          <w:tab w:val="left" w:pos="4820"/>
          <w:tab w:val="left" w:pos="5190"/>
        </w:tabs>
        <w:spacing w:line="259" w:lineRule="exact"/>
        <w:ind w:right="-1"/>
        <w:rPr>
          <w:sz w:val="22"/>
          <w:szCs w:val="22"/>
          <w:lang w:val="lv-LV"/>
        </w:rPr>
      </w:pPr>
      <w:r w:rsidRPr="00D2661A">
        <w:rPr>
          <w:b/>
          <w:spacing w:val="-6"/>
          <w:sz w:val="22"/>
          <w:szCs w:val="22"/>
          <w:lang w:val="lv-LV"/>
        </w:rPr>
        <w:tab/>
        <w:t xml:space="preserve">       </w:t>
      </w:r>
    </w:p>
    <w:sectPr w:rsidR="00C40BD9" w:rsidRPr="00D2661A" w:rsidSect="00C40BD9">
      <w:pgSz w:w="11906" w:h="16838"/>
      <w:pgMar w:top="851" w:right="851" w:bottom="851"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DBA42" w14:textId="77777777" w:rsidR="00977AB0" w:rsidRDefault="00977AB0">
      <w:r>
        <w:separator/>
      </w:r>
    </w:p>
  </w:endnote>
  <w:endnote w:type="continuationSeparator" w:id="0">
    <w:p w14:paraId="37C90316" w14:textId="77777777" w:rsidR="00977AB0" w:rsidRDefault="0097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903"/>
      <w:docPartObj>
        <w:docPartGallery w:val="Page Numbers (Bottom of Page)"/>
        <w:docPartUnique/>
      </w:docPartObj>
    </w:sdtPr>
    <w:sdtEndPr/>
    <w:sdtContent>
      <w:p w14:paraId="077795A8" w14:textId="7D1482D4" w:rsidR="00095314" w:rsidRDefault="00095314">
        <w:pPr>
          <w:pStyle w:val="Kjene"/>
          <w:jc w:val="center"/>
        </w:pPr>
        <w:r>
          <w:fldChar w:fldCharType="begin"/>
        </w:r>
        <w:r>
          <w:instrText>PAGE   \* MERGEFORMAT</w:instrText>
        </w:r>
        <w:r>
          <w:fldChar w:fldCharType="separate"/>
        </w:r>
        <w:r w:rsidR="008A20CA" w:rsidRPr="008A20CA">
          <w:rPr>
            <w:noProof/>
            <w:lang w:val="ru-RU"/>
          </w:rPr>
          <w:t>14</w:t>
        </w:r>
        <w:r>
          <w:fldChar w:fldCharType="end"/>
        </w:r>
      </w:p>
    </w:sdtContent>
  </w:sdt>
  <w:p w14:paraId="1362DFCE" w14:textId="77777777" w:rsidR="00095314" w:rsidRDefault="000953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A57B" w14:textId="5E0D9934" w:rsidR="00095314" w:rsidRDefault="00095314" w:rsidP="007E5E87">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24DA9" w14:textId="77777777" w:rsidR="00977AB0" w:rsidRDefault="00977AB0">
      <w:r>
        <w:separator/>
      </w:r>
    </w:p>
  </w:footnote>
  <w:footnote w:type="continuationSeparator" w:id="0">
    <w:p w14:paraId="1C615B08" w14:textId="77777777" w:rsidR="00977AB0" w:rsidRDefault="0097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EA35E4"/>
    <w:multiLevelType w:val="multilevel"/>
    <w:tmpl w:val="4F1E8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B39254F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060852"/>
    <w:multiLevelType w:val="multilevel"/>
    <w:tmpl w:val="A72A7D7C"/>
    <w:lvl w:ilvl="0">
      <w:start w:val="1"/>
      <w:numFmt w:val="decimal"/>
      <w:lvlText w:val="%1."/>
      <w:lvlJc w:val="left"/>
      <w:pPr>
        <w:ind w:left="786" w:hanging="360"/>
      </w:pPr>
      <w:rPr>
        <w:rFonts w:hint="default"/>
        <w:b/>
      </w:rPr>
    </w:lvl>
    <w:lvl w:ilvl="1">
      <w:start w:val="1"/>
      <w:numFmt w:val="decimal"/>
      <w:isLgl/>
      <w:lvlText w:val="%1.%2."/>
      <w:lvlJc w:val="left"/>
      <w:pPr>
        <w:ind w:left="846" w:hanging="420"/>
      </w:pPr>
      <w:rPr>
        <w:rFonts w:hint="default"/>
        <w:b w:val="0"/>
        <w:color w:val="000000"/>
      </w:rPr>
    </w:lvl>
    <w:lvl w:ilvl="2">
      <w:start w:val="1"/>
      <w:numFmt w:val="decimal"/>
      <w:isLgl/>
      <w:lvlText w:val="%1.%2.%3."/>
      <w:lvlJc w:val="left"/>
      <w:pPr>
        <w:ind w:left="1146" w:hanging="720"/>
      </w:pPr>
      <w:rPr>
        <w:rFonts w:hint="default"/>
        <w:b w:val="0"/>
        <w:i w:val="0"/>
        <w:color w:val="000000"/>
      </w:rPr>
    </w:lvl>
    <w:lvl w:ilvl="3">
      <w:start w:val="1"/>
      <w:numFmt w:val="decimal"/>
      <w:isLgl/>
      <w:lvlText w:val="%1.%2.%3.%4."/>
      <w:lvlJc w:val="left"/>
      <w:pPr>
        <w:ind w:left="1146" w:hanging="720"/>
      </w:pPr>
      <w:rPr>
        <w:rFonts w:hint="default"/>
        <w:color w:val="000000"/>
      </w:rPr>
    </w:lvl>
    <w:lvl w:ilvl="4">
      <w:start w:val="1"/>
      <w:numFmt w:val="decimal"/>
      <w:isLgl/>
      <w:lvlText w:val="%1.%2.%3.%4.%5."/>
      <w:lvlJc w:val="left"/>
      <w:pPr>
        <w:ind w:left="1506" w:hanging="1080"/>
      </w:pPr>
      <w:rPr>
        <w:rFonts w:hint="default"/>
        <w:color w:val="000000"/>
      </w:rPr>
    </w:lvl>
    <w:lvl w:ilvl="5">
      <w:start w:val="1"/>
      <w:numFmt w:val="decimal"/>
      <w:isLgl/>
      <w:lvlText w:val="%1.%2.%3.%4.%5.%6."/>
      <w:lvlJc w:val="left"/>
      <w:pPr>
        <w:ind w:left="1506" w:hanging="1080"/>
      </w:pPr>
      <w:rPr>
        <w:rFonts w:hint="default"/>
        <w:color w:val="000000"/>
      </w:rPr>
    </w:lvl>
    <w:lvl w:ilvl="6">
      <w:start w:val="1"/>
      <w:numFmt w:val="decimal"/>
      <w:isLgl/>
      <w:lvlText w:val="%1.%2.%3.%4.%5.%6.%7."/>
      <w:lvlJc w:val="left"/>
      <w:pPr>
        <w:ind w:left="1866" w:hanging="1440"/>
      </w:pPr>
      <w:rPr>
        <w:rFonts w:hint="default"/>
        <w:color w:val="000000"/>
      </w:rPr>
    </w:lvl>
    <w:lvl w:ilvl="7">
      <w:start w:val="1"/>
      <w:numFmt w:val="decimal"/>
      <w:isLgl/>
      <w:lvlText w:val="%1.%2.%3.%4.%5.%6.%7.%8."/>
      <w:lvlJc w:val="left"/>
      <w:pPr>
        <w:ind w:left="1866" w:hanging="1440"/>
      </w:pPr>
      <w:rPr>
        <w:rFonts w:hint="default"/>
        <w:color w:val="000000"/>
      </w:rPr>
    </w:lvl>
    <w:lvl w:ilvl="8">
      <w:start w:val="1"/>
      <w:numFmt w:val="decimal"/>
      <w:isLgl/>
      <w:lvlText w:val="%1.%2.%3.%4.%5.%6.%7.%8.%9."/>
      <w:lvlJc w:val="left"/>
      <w:pPr>
        <w:ind w:left="2226" w:hanging="1800"/>
      </w:pPr>
      <w:rPr>
        <w:rFonts w:hint="default"/>
        <w:color w:val="000000"/>
      </w:rPr>
    </w:lvl>
  </w:abstractNum>
  <w:abstractNum w:abstractNumId="6" w15:restartNumberingAfterBreak="0">
    <w:nsid w:val="0D744A30"/>
    <w:multiLevelType w:val="multilevel"/>
    <w:tmpl w:val="012C38B6"/>
    <w:styleLink w:val="WW8Num49"/>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1145" w:hanging="720"/>
      </w:pPr>
      <w:rPr>
        <w:rFonts w:ascii="Times New Roman" w:hAnsi="Times New Roman" w:cs="Times New Roman"/>
        <w:b w:val="0"/>
        <w:sz w:val="24"/>
        <w:szCs w:val="24"/>
      </w:rPr>
    </w:lvl>
    <w:lvl w:ilvl="3">
      <w:start w:val="1"/>
      <w:numFmt w:val="decimal"/>
      <w:lvlText w:val="%1.%2.%3.%4."/>
      <w:lvlJc w:val="left"/>
      <w:pPr>
        <w:ind w:left="720" w:hanging="720"/>
      </w:pPr>
      <w:rPr>
        <w:rFonts w:ascii="Times New Roman" w:hAnsi="Times New Roman" w:cs="Times New Roman"/>
        <w:b w:val="0"/>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C47FA"/>
    <w:multiLevelType w:val="multilevel"/>
    <w:tmpl w:val="1396A562"/>
    <w:lvl w:ilvl="0">
      <w:start w:val="1"/>
      <w:numFmt w:val="decimal"/>
      <w:lvlText w:val="%1."/>
      <w:lvlJc w:val="left"/>
      <w:pPr>
        <w:ind w:left="4613" w:hanging="360"/>
      </w:pPr>
      <w:rPr>
        <w:rFonts w:hint="default"/>
        <w:sz w:val="24"/>
      </w:rPr>
    </w:lvl>
    <w:lvl w:ilvl="1">
      <w:start w:val="1"/>
      <w:numFmt w:val="decimal"/>
      <w:isLgl/>
      <w:lvlText w:val="%1.%2."/>
      <w:lvlJc w:val="left"/>
      <w:pPr>
        <w:ind w:left="1584" w:hanging="360"/>
      </w:pPr>
      <w:rPr>
        <w:rFonts w:hint="default"/>
        <w:b w:val="0"/>
        <w:i w:val="0"/>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9" w15:restartNumberingAfterBreak="0">
    <w:nsid w:val="14D72347"/>
    <w:multiLevelType w:val="hybridMultilevel"/>
    <w:tmpl w:val="264EDD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B757A"/>
    <w:multiLevelType w:val="multilevel"/>
    <w:tmpl w:val="0FF8F57C"/>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F4862"/>
    <w:multiLevelType w:val="hybridMultilevel"/>
    <w:tmpl w:val="D9AE7ADA"/>
    <w:lvl w:ilvl="0" w:tplc="80C2FEBC">
      <w:start w:val="1"/>
      <w:numFmt w:val="decimal"/>
      <w:lvlText w:val="%1."/>
      <w:lvlJc w:val="left"/>
      <w:pPr>
        <w:tabs>
          <w:tab w:val="num" w:pos="720"/>
        </w:tabs>
        <w:ind w:left="720" w:hanging="360"/>
      </w:pPr>
      <w:rPr>
        <w:rFonts w:hint="default"/>
        <w:b w:val="0"/>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2F9647B"/>
    <w:multiLevelType w:val="multilevel"/>
    <w:tmpl w:val="6122AF9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25251"/>
    <w:multiLevelType w:val="multilevel"/>
    <w:tmpl w:val="703055A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5" w15:restartNumberingAfterBreak="0">
    <w:nsid w:val="41C909F6"/>
    <w:multiLevelType w:val="hybridMultilevel"/>
    <w:tmpl w:val="66AE86AA"/>
    <w:lvl w:ilvl="0" w:tplc="335A80B0">
      <w:start w:val="3"/>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15:restartNumberingAfterBreak="0">
    <w:nsid w:val="45504F58"/>
    <w:multiLevelType w:val="hybridMultilevel"/>
    <w:tmpl w:val="8BFEEF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457EC7"/>
    <w:multiLevelType w:val="multilevel"/>
    <w:tmpl w:val="8144AFB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1869C8"/>
    <w:multiLevelType w:val="multilevel"/>
    <w:tmpl w:val="DDB623A4"/>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414675"/>
    <w:multiLevelType w:val="hybridMultilevel"/>
    <w:tmpl w:val="3F2AAECC"/>
    <w:lvl w:ilvl="0" w:tplc="58F2A4E0">
      <w:start w:val="12"/>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5E026B"/>
    <w:multiLevelType w:val="multilevel"/>
    <w:tmpl w:val="E0E086CC"/>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022237"/>
    <w:multiLevelType w:val="multilevel"/>
    <w:tmpl w:val="A7C0DAC8"/>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495365"/>
    <w:multiLevelType w:val="multilevel"/>
    <w:tmpl w:val="273A4C2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E85556"/>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142983"/>
    <w:multiLevelType w:val="hybridMultilevel"/>
    <w:tmpl w:val="4094CC04"/>
    <w:lvl w:ilvl="0" w:tplc="95FC882A">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380A61"/>
    <w:multiLevelType w:val="hybridMultilevel"/>
    <w:tmpl w:val="CEB6A1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346F3C"/>
    <w:multiLevelType w:val="hybridMultilevel"/>
    <w:tmpl w:val="89A4F7C8"/>
    <w:lvl w:ilvl="0" w:tplc="45589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C8267E2"/>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4"/>
  </w:num>
  <w:num w:numId="5">
    <w:abstractNumId w:val="1"/>
  </w:num>
  <w:num w:numId="6">
    <w:abstractNumId w:val="16"/>
  </w:num>
  <w:num w:numId="7">
    <w:abstractNumId w:val="27"/>
  </w:num>
  <w:num w:numId="8">
    <w:abstractNumId w:val="13"/>
  </w:num>
  <w:num w:numId="9">
    <w:abstractNumId w:val="23"/>
  </w:num>
  <w:num w:numId="10">
    <w:abstractNumId w:val="26"/>
  </w:num>
  <w:num w:numId="11">
    <w:abstractNumId w:val="1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9"/>
  </w:num>
  <w:num w:numId="16">
    <w:abstractNumId w:val="10"/>
  </w:num>
  <w:num w:numId="17">
    <w:abstractNumId w:val="18"/>
  </w:num>
  <w:num w:numId="18">
    <w:abstractNumId w:val="21"/>
  </w:num>
  <w:num w:numId="19">
    <w:abstractNumId w:val="19"/>
  </w:num>
  <w:num w:numId="20">
    <w:abstractNumId w:val="20"/>
  </w:num>
  <w:num w:numId="21">
    <w:abstractNumId w:val="6"/>
    <w:lvlOverride w:ilvl="1">
      <w:lvl w:ilvl="1">
        <w:start w:val="1"/>
        <w:numFmt w:val="decimal"/>
        <w:lvlText w:val="%1.%2."/>
        <w:lvlJc w:val="left"/>
        <w:pPr>
          <w:ind w:left="360" w:hanging="360"/>
        </w:pPr>
        <w:rPr>
          <w:rFonts w:ascii="Times New Roman" w:hAnsi="Times New Roman" w:cs="Times New Roman" w:hint="default"/>
          <w:b/>
          <w:sz w:val="24"/>
          <w:szCs w:val="24"/>
        </w:rPr>
      </w:lvl>
    </w:lvlOverride>
    <w:lvlOverride w:ilvl="2">
      <w:lvl w:ilvl="2">
        <w:start w:val="1"/>
        <w:numFmt w:val="decimal"/>
        <w:lvlText w:val="%1.%2.%3."/>
        <w:lvlJc w:val="left"/>
        <w:pPr>
          <w:ind w:left="1145" w:hanging="720"/>
        </w:pPr>
        <w:rPr>
          <w:rFonts w:ascii="Times New Roman" w:hAnsi="Times New Roman" w:cs="Times New Roman"/>
          <w:b w:val="0"/>
          <w:sz w:val="24"/>
          <w:szCs w:val="24"/>
        </w:rPr>
      </w:lvl>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5"/>
  </w:num>
  <w:num w:numId="25">
    <w:abstractNumId w:val="22"/>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D82"/>
    <w:rsid w:val="000012B8"/>
    <w:rsid w:val="00002246"/>
    <w:rsid w:val="00003031"/>
    <w:rsid w:val="0000534B"/>
    <w:rsid w:val="000062D7"/>
    <w:rsid w:val="00011F26"/>
    <w:rsid w:val="00012B3E"/>
    <w:rsid w:val="000247C6"/>
    <w:rsid w:val="00024C72"/>
    <w:rsid w:val="000266D6"/>
    <w:rsid w:val="0002729E"/>
    <w:rsid w:val="00027352"/>
    <w:rsid w:val="000274EC"/>
    <w:rsid w:val="0003051C"/>
    <w:rsid w:val="00032734"/>
    <w:rsid w:val="00033088"/>
    <w:rsid w:val="0003481E"/>
    <w:rsid w:val="0003488A"/>
    <w:rsid w:val="00035AA9"/>
    <w:rsid w:val="0003791B"/>
    <w:rsid w:val="00037FE9"/>
    <w:rsid w:val="00040478"/>
    <w:rsid w:val="00041758"/>
    <w:rsid w:val="00044BD5"/>
    <w:rsid w:val="000458DE"/>
    <w:rsid w:val="00045FC8"/>
    <w:rsid w:val="0004790E"/>
    <w:rsid w:val="000507F1"/>
    <w:rsid w:val="00054B82"/>
    <w:rsid w:val="000567DE"/>
    <w:rsid w:val="00065780"/>
    <w:rsid w:val="000666A7"/>
    <w:rsid w:val="00066BF9"/>
    <w:rsid w:val="00071BD5"/>
    <w:rsid w:val="00073F43"/>
    <w:rsid w:val="00074ED7"/>
    <w:rsid w:val="00075AFC"/>
    <w:rsid w:val="00081027"/>
    <w:rsid w:val="00081CB0"/>
    <w:rsid w:val="00085AD5"/>
    <w:rsid w:val="00086BB8"/>
    <w:rsid w:val="00087249"/>
    <w:rsid w:val="00090101"/>
    <w:rsid w:val="00090261"/>
    <w:rsid w:val="0009433F"/>
    <w:rsid w:val="00094687"/>
    <w:rsid w:val="00095314"/>
    <w:rsid w:val="00095D16"/>
    <w:rsid w:val="0009617F"/>
    <w:rsid w:val="00097391"/>
    <w:rsid w:val="000A08D3"/>
    <w:rsid w:val="000A2ACD"/>
    <w:rsid w:val="000A67C1"/>
    <w:rsid w:val="000B06DD"/>
    <w:rsid w:val="000B5C96"/>
    <w:rsid w:val="000B6450"/>
    <w:rsid w:val="000B6B53"/>
    <w:rsid w:val="000B78D2"/>
    <w:rsid w:val="000B7D5E"/>
    <w:rsid w:val="000C0BC6"/>
    <w:rsid w:val="000C11E1"/>
    <w:rsid w:val="000C170B"/>
    <w:rsid w:val="000C2C98"/>
    <w:rsid w:val="000C442F"/>
    <w:rsid w:val="000C7D5F"/>
    <w:rsid w:val="000D219D"/>
    <w:rsid w:val="000D2F29"/>
    <w:rsid w:val="000D6CE0"/>
    <w:rsid w:val="000E03C5"/>
    <w:rsid w:val="000E1100"/>
    <w:rsid w:val="000E2BE1"/>
    <w:rsid w:val="000E3F22"/>
    <w:rsid w:val="000E425B"/>
    <w:rsid w:val="000E766A"/>
    <w:rsid w:val="000F0212"/>
    <w:rsid w:val="000F313F"/>
    <w:rsid w:val="000F46F0"/>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0FC5"/>
    <w:rsid w:val="0013240E"/>
    <w:rsid w:val="001326D0"/>
    <w:rsid w:val="0013273D"/>
    <w:rsid w:val="00134550"/>
    <w:rsid w:val="00135CA9"/>
    <w:rsid w:val="00135F13"/>
    <w:rsid w:val="00137113"/>
    <w:rsid w:val="00140B14"/>
    <w:rsid w:val="00140D10"/>
    <w:rsid w:val="00140EE2"/>
    <w:rsid w:val="001436D6"/>
    <w:rsid w:val="00144116"/>
    <w:rsid w:val="00144A31"/>
    <w:rsid w:val="00145A33"/>
    <w:rsid w:val="0014600D"/>
    <w:rsid w:val="0015003D"/>
    <w:rsid w:val="00150AC6"/>
    <w:rsid w:val="001517CC"/>
    <w:rsid w:val="00152441"/>
    <w:rsid w:val="00152BA2"/>
    <w:rsid w:val="00153169"/>
    <w:rsid w:val="00154D93"/>
    <w:rsid w:val="00155E1E"/>
    <w:rsid w:val="00156A00"/>
    <w:rsid w:val="00160136"/>
    <w:rsid w:val="00160A99"/>
    <w:rsid w:val="00160ED4"/>
    <w:rsid w:val="00160EDC"/>
    <w:rsid w:val="00160F89"/>
    <w:rsid w:val="001611F0"/>
    <w:rsid w:val="001612BB"/>
    <w:rsid w:val="00161D48"/>
    <w:rsid w:val="001657A5"/>
    <w:rsid w:val="00166021"/>
    <w:rsid w:val="00170AF1"/>
    <w:rsid w:val="00172770"/>
    <w:rsid w:val="00172A86"/>
    <w:rsid w:val="00175DD8"/>
    <w:rsid w:val="00176333"/>
    <w:rsid w:val="00176370"/>
    <w:rsid w:val="001767E9"/>
    <w:rsid w:val="00176EAA"/>
    <w:rsid w:val="001773C3"/>
    <w:rsid w:val="00177560"/>
    <w:rsid w:val="00177DB7"/>
    <w:rsid w:val="0018110C"/>
    <w:rsid w:val="00182308"/>
    <w:rsid w:val="00183CC3"/>
    <w:rsid w:val="00185357"/>
    <w:rsid w:val="001909D8"/>
    <w:rsid w:val="00193DD3"/>
    <w:rsid w:val="0019446B"/>
    <w:rsid w:val="0019465A"/>
    <w:rsid w:val="00195D25"/>
    <w:rsid w:val="001A6067"/>
    <w:rsid w:val="001A613D"/>
    <w:rsid w:val="001A67F2"/>
    <w:rsid w:val="001B064C"/>
    <w:rsid w:val="001B0908"/>
    <w:rsid w:val="001B4894"/>
    <w:rsid w:val="001B4C4E"/>
    <w:rsid w:val="001B580F"/>
    <w:rsid w:val="001B7378"/>
    <w:rsid w:val="001C4622"/>
    <w:rsid w:val="001C6AC6"/>
    <w:rsid w:val="001C6CEB"/>
    <w:rsid w:val="001D25B8"/>
    <w:rsid w:val="001D4C60"/>
    <w:rsid w:val="001D52E0"/>
    <w:rsid w:val="001D56F8"/>
    <w:rsid w:val="001D72B2"/>
    <w:rsid w:val="001E163D"/>
    <w:rsid w:val="001E32F6"/>
    <w:rsid w:val="001E3587"/>
    <w:rsid w:val="001E6A22"/>
    <w:rsid w:val="001E7489"/>
    <w:rsid w:val="001E7C5A"/>
    <w:rsid w:val="001F1EB5"/>
    <w:rsid w:val="001F3855"/>
    <w:rsid w:val="001F3F65"/>
    <w:rsid w:val="001F4B28"/>
    <w:rsid w:val="001F58C4"/>
    <w:rsid w:val="001F7511"/>
    <w:rsid w:val="002002CD"/>
    <w:rsid w:val="0020119C"/>
    <w:rsid w:val="00201F9A"/>
    <w:rsid w:val="002020E6"/>
    <w:rsid w:val="00203199"/>
    <w:rsid w:val="00203F1A"/>
    <w:rsid w:val="002052F8"/>
    <w:rsid w:val="00206495"/>
    <w:rsid w:val="00206B46"/>
    <w:rsid w:val="00207C0D"/>
    <w:rsid w:val="002104BA"/>
    <w:rsid w:val="00210FE5"/>
    <w:rsid w:val="00213A17"/>
    <w:rsid w:val="0021538E"/>
    <w:rsid w:val="00217395"/>
    <w:rsid w:val="00220432"/>
    <w:rsid w:val="00221AC8"/>
    <w:rsid w:val="002267D5"/>
    <w:rsid w:val="002270BC"/>
    <w:rsid w:val="00227889"/>
    <w:rsid w:val="00230B4F"/>
    <w:rsid w:val="002361E9"/>
    <w:rsid w:val="00236C49"/>
    <w:rsid w:val="00237A83"/>
    <w:rsid w:val="00240B50"/>
    <w:rsid w:val="00241A27"/>
    <w:rsid w:val="00242A08"/>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FCE"/>
    <w:rsid w:val="00264F43"/>
    <w:rsid w:val="002658BB"/>
    <w:rsid w:val="00266F1F"/>
    <w:rsid w:val="00271171"/>
    <w:rsid w:val="00273ABC"/>
    <w:rsid w:val="002779AB"/>
    <w:rsid w:val="0028047B"/>
    <w:rsid w:val="00281B57"/>
    <w:rsid w:val="002826A0"/>
    <w:rsid w:val="00282D3E"/>
    <w:rsid w:val="00283758"/>
    <w:rsid w:val="00284078"/>
    <w:rsid w:val="00286914"/>
    <w:rsid w:val="00287F5E"/>
    <w:rsid w:val="0029116F"/>
    <w:rsid w:val="0029118E"/>
    <w:rsid w:val="002914DE"/>
    <w:rsid w:val="0029208A"/>
    <w:rsid w:val="002944A2"/>
    <w:rsid w:val="0029504F"/>
    <w:rsid w:val="00295998"/>
    <w:rsid w:val="002A1D7E"/>
    <w:rsid w:val="002A5A4A"/>
    <w:rsid w:val="002A641D"/>
    <w:rsid w:val="002A69A0"/>
    <w:rsid w:val="002B2752"/>
    <w:rsid w:val="002B2BA2"/>
    <w:rsid w:val="002B3B83"/>
    <w:rsid w:val="002B49C5"/>
    <w:rsid w:val="002B61E0"/>
    <w:rsid w:val="002B66EC"/>
    <w:rsid w:val="002C17B8"/>
    <w:rsid w:val="002C23A5"/>
    <w:rsid w:val="002C2825"/>
    <w:rsid w:val="002C305E"/>
    <w:rsid w:val="002C396A"/>
    <w:rsid w:val="002C3C6B"/>
    <w:rsid w:val="002C4037"/>
    <w:rsid w:val="002C60D6"/>
    <w:rsid w:val="002C678F"/>
    <w:rsid w:val="002D02CD"/>
    <w:rsid w:val="002D29D4"/>
    <w:rsid w:val="002D495B"/>
    <w:rsid w:val="002D4C7A"/>
    <w:rsid w:val="002D5EDE"/>
    <w:rsid w:val="002D6C97"/>
    <w:rsid w:val="002D77AD"/>
    <w:rsid w:val="002E1189"/>
    <w:rsid w:val="002E1FDB"/>
    <w:rsid w:val="002E3FB6"/>
    <w:rsid w:val="002E4E59"/>
    <w:rsid w:val="002E507D"/>
    <w:rsid w:val="002E6044"/>
    <w:rsid w:val="002E6F87"/>
    <w:rsid w:val="002F0064"/>
    <w:rsid w:val="002F0625"/>
    <w:rsid w:val="002F23B4"/>
    <w:rsid w:val="002F60B9"/>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BA6"/>
    <w:rsid w:val="00323C9D"/>
    <w:rsid w:val="003245A5"/>
    <w:rsid w:val="003261BB"/>
    <w:rsid w:val="003263E0"/>
    <w:rsid w:val="00326515"/>
    <w:rsid w:val="003276C3"/>
    <w:rsid w:val="003331A5"/>
    <w:rsid w:val="0033365A"/>
    <w:rsid w:val="00333FB2"/>
    <w:rsid w:val="00334490"/>
    <w:rsid w:val="00334D5A"/>
    <w:rsid w:val="00335A8D"/>
    <w:rsid w:val="00335B8B"/>
    <w:rsid w:val="003374A9"/>
    <w:rsid w:val="0034048D"/>
    <w:rsid w:val="0034272E"/>
    <w:rsid w:val="00342F36"/>
    <w:rsid w:val="00344D60"/>
    <w:rsid w:val="00344DB1"/>
    <w:rsid w:val="003463A9"/>
    <w:rsid w:val="0035151B"/>
    <w:rsid w:val="00351C43"/>
    <w:rsid w:val="00355402"/>
    <w:rsid w:val="00356D83"/>
    <w:rsid w:val="0036317F"/>
    <w:rsid w:val="00364253"/>
    <w:rsid w:val="00364D3D"/>
    <w:rsid w:val="003653C1"/>
    <w:rsid w:val="00365C9E"/>
    <w:rsid w:val="003678C7"/>
    <w:rsid w:val="00367EE4"/>
    <w:rsid w:val="00370B91"/>
    <w:rsid w:val="003718C4"/>
    <w:rsid w:val="00372BCB"/>
    <w:rsid w:val="0037416C"/>
    <w:rsid w:val="0037660E"/>
    <w:rsid w:val="003768E3"/>
    <w:rsid w:val="00380FF3"/>
    <w:rsid w:val="003812DF"/>
    <w:rsid w:val="0038177A"/>
    <w:rsid w:val="00382979"/>
    <w:rsid w:val="00382F95"/>
    <w:rsid w:val="003863ED"/>
    <w:rsid w:val="003865D1"/>
    <w:rsid w:val="00390DE1"/>
    <w:rsid w:val="00391A1E"/>
    <w:rsid w:val="003928FD"/>
    <w:rsid w:val="003938E0"/>
    <w:rsid w:val="00393D19"/>
    <w:rsid w:val="00394C5E"/>
    <w:rsid w:val="00394D0A"/>
    <w:rsid w:val="00395E6B"/>
    <w:rsid w:val="00396F37"/>
    <w:rsid w:val="003A0DBE"/>
    <w:rsid w:val="003A0F08"/>
    <w:rsid w:val="003A41DD"/>
    <w:rsid w:val="003A4774"/>
    <w:rsid w:val="003A481F"/>
    <w:rsid w:val="003A5A5B"/>
    <w:rsid w:val="003A6DF2"/>
    <w:rsid w:val="003A7A14"/>
    <w:rsid w:val="003A7FEA"/>
    <w:rsid w:val="003B16A9"/>
    <w:rsid w:val="003B20F3"/>
    <w:rsid w:val="003B2430"/>
    <w:rsid w:val="003B2542"/>
    <w:rsid w:val="003B40BC"/>
    <w:rsid w:val="003B6DDF"/>
    <w:rsid w:val="003C08B1"/>
    <w:rsid w:val="003C0E39"/>
    <w:rsid w:val="003C2657"/>
    <w:rsid w:val="003C3CE3"/>
    <w:rsid w:val="003C44F9"/>
    <w:rsid w:val="003C4E0C"/>
    <w:rsid w:val="003C54E8"/>
    <w:rsid w:val="003C5BD6"/>
    <w:rsid w:val="003D0EEA"/>
    <w:rsid w:val="003D3DBE"/>
    <w:rsid w:val="003D4476"/>
    <w:rsid w:val="003D55D3"/>
    <w:rsid w:val="003D7498"/>
    <w:rsid w:val="003E17FA"/>
    <w:rsid w:val="003E1F1C"/>
    <w:rsid w:val="003E3ABE"/>
    <w:rsid w:val="003E6AF5"/>
    <w:rsid w:val="003E741A"/>
    <w:rsid w:val="003F2610"/>
    <w:rsid w:val="003F2ABF"/>
    <w:rsid w:val="003F35B7"/>
    <w:rsid w:val="00400A4E"/>
    <w:rsid w:val="00401CC4"/>
    <w:rsid w:val="00404B21"/>
    <w:rsid w:val="00405FDD"/>
    <w:rsid w:val="00411E26"/>
    <w:rsid w:val="00416EEB"/>
    <w:rsid w:val="0042024B"/>
    <w:rsid w:val="0042288A"/>
    <w:rsid w:val="00422907"/>
    <w:rsid w:val="00422DD6"/>
    <w:rsid w:val="004239D6"/>
    <w:rsid w:val="00424C9F"/>
    <w:rsid w:val="0042666F"/>
    <w:rsid w:val="00427C4C"/>
    <w:rsid w:val="00430259"/>
    <w:rsid w:val="00430718"/>
    <w:rsid w:val="00432A26"/>
    <w:rsid w:val="00433CFE"/>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AB6"/>
    <w:rsid w:val="00450C52"/>
    <w:rsid w:val="00451D6B"/>
    <w:rsid w:val="00454702"/>
    <w:rsid w:val="00456123"/>
    <w:rsid w:val="004573E3"/>
    <w:rsid w:val="00457D5C"/>
    <w:rsid w:val="00460DCA"/>
    <w:rsid w:val="00463615"/>
    <w:rsid w:val="00463869"/>
    <w:rsid w:val="004670F6"/>
    <w:rsid w:val="00467251"/>
    <w:rsid w:val="0047009F"/>
    <w:rsid w:val="0047110B"/>
    <w:rsid w:val="00471FE6"/>
    <w:rsid w:val="0047305F"/>
    <w:rsid w:val="004744A5"/>
    <w:rsid w:val="0047564C"/>
    <w:rsid w:val="004756C6"/>
    <w:rsid w:val="00475B25"/>
    <w:rsid w:val="00477245"/>
    <w:rsid w:val="004775D8"/>
    <w:rsid w:val="00480E32"/>
    <w:rsid w:val="00482D78"/>
    <w:rsid w:val="0048343A"/>
    <w:rsid w:val="00483774"/>
    <w:rsid w:val="00485C52"/>
    <w:rsid w:val="0048694C"/>
    <w:rsid w:val="00486B7B"/>
    <w:rsid w:val="00486F27"/>
    <w:rsid w:val="00490E96"/>
    <w:rsid w:val="00490FCA"/>
    <w:rsid w:val="004918FF"/>
    <w:rsid w:val="004919D0"/>
    <w:rsid w:val="004962A5"/>
    <w:rsid w:val="00496869"/>
    <w:rsid w:val="004A0A2A"/>
    <w:rsid w:val="004A3465"/>
    <w:rsid w:val="004A3D34"/>
    <w:rsid w:val="004A5DD0"/>
    <w:rsid w:val="004A6168"/>
    <w:rsid w:val="004A6553"/>
    <w:rsid w:val="004C086D"/>
    <w:rsid w:val="004C189B"/>
    <w:rsid w:val="004C413B"/>
    <w:rsid w:val="004C5599"/>
    <w:rsid w:val="004C5CC1"/>
    <w:rsid w:val="004C66AE"/>
    <w:rsid w:val="004C69C2"/>
    <w:rsid w:val="004C6C46"/>
    <w:rsid w:val="004D0699"/>
    <w:rsid w:val="004D0BE9"/>
    <w:rsid w:val="004D1A15"/>
    <w:rsid w:val="004D2029"/>
    <w:rsid w:val="004D294F"/>
    <w:rsid w:val="004D4444"/>
    <w:rsid w:val="004D765F"/>
    <w:rsid w:val="004D7977"/>
    <w:rsid w:val="004E091E"/>
    <w:rsid w:val="004E19C2"/>
    <w:rsid w:val="004E30E7"/>
    <w:rsid w:val="004E5742"/>
    <w:rsid w:val="004E7B84"/>
    <w:rsid w:val="004F0AA7"/>
    <w:rsid w:val="004F0D2B"/>
    <w:rsid w:val="004F195D"/>
    <w:rsid w:val="004F35F3"/>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0858"/>
    <w:rsid w:val="005226DB"/>
    <w:rsid w:val="0052330F"/>
    <w:rsid w:val="005234EB"/>
    <w:rsid w:val="00524E7F"/>
    <w:rsid w:val="00526E63"/>
    <w:rsid w:val="00530163"/>
    <w:rsid w:val="005339D1"/>
    <w:rsid w:val="00533D78"/>
    <w:rsid w:val="00534317"/>
    <w:rsid w:val="0053450B"/>
    <w:rsid w:val="00535C88"/>
    <w:rsid w:val="00537B0F"/>
    <w:rsid w:val="00542C99"/>
    <w:rsid w:val="00543B38"/>
    <w:rsid w:val="00543B4C"/>
    <w:rsid w:val="00547760"/>
    <w:rsid w:val="00547CD4"/>
    <w:rsid w:val="0055074D"/>
    <w:rsid w:val="00550D7E"/>
    <w:rsid w:val="00551103"/>
    <w:rsid w:val="00551185"/>
    <w:rsid w:val="00551871"/>
    <w:rsid w:val="0055354D"/>
    <w:rsid w:val="00554EA1"/>
    <w:rsid w:val="0055524C"/>
    <w:rsid w:val="00555B1B"/>
    <w:rsid w:val="00555BC2"/>
    <w:rsid w:val="00555FF7"/>
    <w:rsid w:val="005574C6"/>
    <w:rsid w:val="00561736"/>
    <w:rsid w:val="0056270E"/>
    <w:rsid w:val="005652BA"/>
    <w:rsid w:val="00565EAA"/>
    <w:rsid w:val="0056680E"/>
    <w:rsid w:val="00572A27"/>
    <w:rsid w:val="00574BA0"/>
    <w:rsid w:val="00574CBB"/>
    <w:rsid w:val="005751E0"/>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297"/>
    <w:rsid w:val="00596A7A"/>
    <w:rsid w:val="00596DCF"/>
    <w:rsid w:val="00597095"/>
    <w:rsid w:val="00597C6C"/>
    <w:rsid w:val="005A042C"/>
    <w:rsid w:val="005A4758"/>
    <w:rsid w:val="005A4FB5"/>
    <w:rsid w:val="005A5B3C"/>
    <w:rsid w:val="005B3531"/>
    <w:rsid w:val="005B47BD"/>
    <w:rsid w:val="005B5403"/>
    <w:rsid w:val="005B582C"/>
    <w:rsid w:val="005B5B55"/>
    <w:rsid w:val="005B7182"/>
    <w:rsid w:val="005B7641"/>
    <w:rsid w:val="005B77D0"/>
    <w:rsid w:val="005B7A17"/>
    <w:rsid w:val="005C07EC"/>
    <w:rsid w:val="005C0A11"/>
    <w:rsid w:val="005C15D8"/>
    <w:rsid w:val="005C23E6"/>
    <w:rsid w:val="005C276E"/>
    <w:rsid w:val="005C3CA9"/>
    <w:rsid w:val="005C3DE2"/>
    <w:rsid w:val="005C5693"/>
    <w:rsid w:val="005C6A17"/>
    <w:rsid w:val="005C73FA"/>
    <w:rsid w:val="005C753B"/>
    <w:rsid w:val="005D067A"/>
    <w:rsid w:val="005D15B1"/>
    <w:rsid w:val="005D2FBD"/>
    <w:rsid w:val="005D4F59"/>
    <w:rsid w:val="005D5D97"/>
    <w:rsid w:val="005D6325"/>
    <w:rsid w:val="005D69F8"/>
    <w:rsid w:val="005E00CE"/>
    <w:rsid w:val="005E0218"/>
    <w:rsid w:val="005E0B83"/>
    <w:rsid w:val="005E0D3F"/>
    <w:rsid w:val="005E2B04"/>
    <w:rsid w:val="005E2C7C"/>
    <w:rsid w:val="005E2FEF"/>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2663"/>
    <w:rsid w:val="00603AC9"/>
    <w:rsid w:val="006043C9"/>
    <w:rsid w:val="00605ADF"/>
    <w:rsid w:val="00607AE3"/>
    <w:rsid w:val="00621DC4"/>
    <w:rsid w:val="00621E59"/>
    <w:rsid w:val="00622C23"/>
    <w:rsid w:val="00623B40"/>
    <w:rsid w:val="00624909"/>
    <w:rsid w:val="006259B7"/>
    <w:rsid w:val="00625AFB"/>
    <w:rsid w:val="00625C0B"/>
    <w:rsid w:val="00626D0B"/>
    <w:rsid w:val="0063139D"/>
    <w:rsid w:val="00633109"/>
    <w:rsid w:val="0063539A"/>
    <w:rsid w:val="006355FD"/>
    <w:rsid w:val="00637450"/>
    <w:rsid w:val="00640369"/>
    <w:rsid w:val="00641040"/>
    <w:rsid w:val="0064117C"/>
    <w:rsid w:val="006416EC"/>
    <w:rsid w:val="006419ED"/>
    <w:rsid w:val="00643702"/>
    <w:rsid w:val="0064441D"/>
    <w:rsid w:val="00644765"/>
    <w:rsid w:val="0064572C"/>
    <w:rsid w:val="00645FA6"/>
    <w:rsid w:val="00650C73"/>
    <w:rsid w:val="00660E3D"/>
    <w:rsid w:val="00660E9D"/>
    <w:rsid w:val="00661978"/>
    <w:rsid w:val="00662E3D"/>
    <w:rsid w:val="0066489F"/>
    <w:rsid w:val="006652AA"/>
    <w:rsid w:val="00665697"/>
    <w:rsid w:val="00670835"/>
    <w:rsid w:val="00672BBF"/>
    <w:rsid w:val="0067358C"/>
    <w:rsid w:val="006744C0"/>
    <w:rsid w:val="006763D3"/>
    <w:rsid w:val="00677010"/>
    <w:rsid w:val="00677EA3"/>
    <w:rsid w:val="006855F0"/>
    <w:rsid w:val="00686824"/>
    <w:rsid w:val="00687278"/>
    <w:rsid w:val="006878C4"/>
    <w:rsid w:val="006901E6"/>
    <w:rsid w:val="0069127A"/>
    <w:rsid w:val="00691D66"/>
    <w:rsid w:val="00692077"/>
    <w:rsid w:val="0069256D"/>
    <w:rsid w:val="0069386F"/>
    <w:rsid w:val="00693B8C"/>
    <w:rsid w:val="0069465B"/>
    <w:rsid w:val="006A093F"/>
    <w:rsid w:val="006A0D36"/>
    <w:rsid w:val="006A0DD5"/>
    <w:rsid w:val="006A1D26"/>
    <w:rsid w:val="006A4335"/>
    <w:rsid w:val="006B009B"/>
    <w:rsid w:val="006B02A1"/>
    <w:rsid w:val="006B44D4"/>
    <w:rsid w:val="006B5E2F"/>
    <w:rsid w:val="006B6193"/>
    <w:rsid w:val="006C2BC4"/>
    <w:rsid w:val="006C3107"/>
    <w:rsid w:val="006C6BCC"/>
    <w:rsid w:val="006C7A40"/>
    <w:rsid w:val="006D0D87"/>
    <w:rsid w:val="006D2E72"/>
    <w:rsid w:val="006D3359"/>
    <w:rsid w:val="006D5EF8"/>
    <w:rsid w:val="006D6935"/>
    <w:rsid w:val="006D7E82"/>
    <w:rsid w:val="006E17D3"/>
    <w:rsid w:val="006E1E28"/>
    <w:rsid w:val="006E38B0"/>
    <w:rsid w:val="006E4B82"/>
    <w:rsid w:val="006E503E"/>
    <w:rsid w:val="006E5DF7"/>
    <w:rsid w:val="006E618E"/>
    <w:rsid w:val="006E75C0"/>
    <w:rsid w:val="006F0655"/>
    <w:rsid w:val="006F2BB8"/>
    <w:rsid w:val="006F4D61"/>
    <w:rsid w:val="006F57A7"/>
    <w:rsid w:val="006F5D10"/>
    <w:rsid w:val="006F6089"/>
    <w:rsid w:val="006F6F5B"/>
    <w:rsid w:val="006F730A"/>
    <w:rsid w:val="006F7CD0"/>
    <w:rsid w:val="007077E5"/>
    <w:rsid w:val="00707980"/>
    <w:rsid w:val="00710892"/>
    <w:rsid w:val="00711E11"/>
    <w:rsid w:val="00712F5E"/>
    <w:rsid w:val="00714F88"/>
    <w:rsid w:val="0071693F"/>
    <w:rsid w:val="0072362F"/>
    <w:rsid w:val="00726A51"/>
    <w:rsid w:val="0072729A"/>
    <w:rsid w:val="007274F5"/>
    <w:rsid w:val="00727F13"/>
    <w:rsid w:val="00730AE2"/>
    <w:rsid w:val="00731405"/>
    <w:rsid w:val="00731E7E"/>
    <w:rsid w:val="0073287E"/>
    <w:rsid w:val="00734100"/>
    <w:rsid w:val="00734F2D"/>
    <w:rsid w:val="00741CEE"/>
    <w:rsid w:val="00741E72"/>
    <w:rsid w:val="0074200E"/>
    <w:rsid w:val="007422DE"/>
    <w:rsid w:val="00742339"/>
    <w:rsid w:val="00742890"/>
    <w:rsid w:val="00743B2C"/>
    <w:rsid w:val="00744585"/>
    <w:rsid w:val="00744DFB"/>
    <w:rsid w:val="00745307"/>
    <w:rsid w:val="00746D0F"/>
    <w:rsid w:val="0074706A"/>
    <w:rsid w:val="00751099"/>
    <w:rsid w:val="0075246F"/>
    <w:rsid w:val="00753213"/>
    <w:rsid w:val="00754EFC"/>
    <w:rsid w:val="007551E0"/>
    <w:rsid w:val="00757628"/>
    <w:rsid w:val="00760702"/>
    <w:rsid w:val="00764989"/>
    <w:rsid w:val="00765880"/>
    <w:rsid w:val="00765BC2"/>
    <w:rsid w:val="007663A6"/>
    <w:rsid w:val="00767F39"/>
    <w:rsid w:val="00771F44"/>
    <w:rsid w:val="00772AE1"/>
    <w:rsid w:val="0077365F"/>
    <w:rsid w:val="00775143"/>
    <w:rsid w:val="007761BF"/>
    <w:rsid w:val="00781127"/>
    <w:rsid w:val="00781581"/>
    <w:rsid w:val="00781F34"/>
    <w:rsid w:val="0078287B"/>
    <w:rsid w:val="0078297B"/>
    <w:rsid w:val="007839F4"/>
    <w:rsid w:val="00784C96"/>
    <w:rsid w:val="007A023C"/>
    <w:rsid w:val="007A0CAD"/>
    <w:rsid w:val="007A2824"/>
    <w:rsid w:val="007A5BB5"/>
    <w:rsid w:val="007B35D4"/>
    <w:rsid w:val="007B6CDB"/>
    <w:rsid w:val="007B727F"/>
    <w:rsid w:val="007B72E9"/>
    <w:rsid w:val="007B7370"/>
    <w:rsid w:val="007C2CDF"/>
    <w:rsid w:val="007C6E3C"/>
    <w:rsid w:val="007D011D"/>
    <w:rsid w:val="007D0FA2"/>
    <w:rsid w:val="007D2BA8"/>
    <w:rsid w:val="007D6C4A"/>
    <w:rsid w:val="007D6D5A"/>
    <w:rsid w:val="007D6D7E"/>
    <w:rsid w:val="007D7000"/>
    <w:rsid w:val="007D7317"/>
    <w:rsid w:val="007D7483"/>
    <w:rsid w:val="007E00CC"/>
    <w:rsid w:val="007E24D7"/>
    <w:rsid w:val="007E2F7B"/>
    <w:rsid w:val="007E330B"/>
    <w:rsid w:val="007E3C03"/>
    <w:rsid w:val="007E3D31"/>
    <w:rsid w:val="007E5227"/>
    <w:rsid w:val="007E5E87"/>
    <w:rsid w:val="007E7D72"/>
    <w:rsid w:val="007F07AD"/>
    <w:rsid w:val="007F0AEE"/>
    <w:rsid w:val="007F156F"/>
    <w:rsid w:val="007F5C60"/>
    <w:rsid w:val="007F66EF"/>
    <w:rsid w:val="00801EFC"/>
    <w:rsid w:val="0080259A"/>
    <w:rsid w:val="008026F7"/>
    <w:rsid w:val="00803A75"/>
    <w:rsid w:val="00807A8C"/>
    <w:rsid w:val="00813B23"/>
    <w:rsid w:val="008151DA"/>
    <w:rsid w:val="008162B0"/>
    <w:rsid w:val="0081774D"/>
    <w:rsid w:val="00821255"/>
    <w:rsid w:val="008214DD"/>
    <w:rsid w:val="00822451"/>
    <w:rsid w:val="008243D7"/>
    <w:rsid w:val="00824B9F"/>
    <w:rsid w:val="008265BC"/>
    <w:rsid w:val="008277D6"/>
    <w:rsid w:val="00827B09"/>
    <w:rsid w:val="00837F50"/>
    <w:rsid w:val="0084069C"/>
    <w:rsid w:val="00840762"/>
    <w:rsid w:val="00840882"/>
    <w:rsid w:val="008408E4"/>
    <w:rsid w:val="00841E91"/>
    <w:rsid w:val="00843596"/>
    <w:rsid w:val="008454D3"/>
    <w:rsid w:val="008456B3"/>
    <w:rsid w:val="00846510"/>
    <w:rsid w:val="00851734"/>
    <w:rsid w:val="0085195C"/>
    <w:rsid w:val="00852154"/>
    <w:rsid w:val="008532F1"/>
    <w:rsid w:val="008544E6"/>
    <w:rsid w:val="00854A82"/>
    <w:rsid w:val="00856178"/>
    <w:rsid w:val="008613E3"/>
    <w:rsid w:val="00861479"/>
    <w:rsid w:val="008643AD"/>
    <w:rsid w:val="00865668"/>
    <w:rsid w:val="00866662"/>
    <w:rsid w:val="00867DB7"/>
    <w:rsid w:val="00871E64"/>
    <w:rsid w:val="00873B5F"/>
    <w:rsid w:val="00876088"/>
    <w:rsid w:val="00877C96"/>
    <w:rsid w:val="008802B1"/>
    <w:rsid w:val="008803EA"/>
    <w:rsid w:val="0088106E"/>
    <w:rsid w:val="008817E0"/>
    <w:rsid w:val="00881D8D"/>
    <w:rsid w:val="00883D20"/>
    <w:rsid w:val="00885C28"/>
    <w:rsid w:val="00890D8A"/>
    <w:rsid w:val="00891C8E"/>
    <w:rsid w:val="00894273"/>
    <w:rsid w:val="00895C87"/>
    <w:rsid w:val="00896626"/>
    <w:rsid w:val="008A20CA"/>
    <w:rsid w:val="008A2834"/>
    <w:rsid w:val="008A44DE"/>
    <w:rsid w:val="008A5A2E"/>
    <w:rsid w:val="008A6BF6"/>
    <w:rsid w:val="008B0620"/>
    <w:rsid w:val="008B226E"/>
    <w:rsid w:val="008B31E7"/>
    <w:rsid w:val="008B3CE6"/>
    <w:rsid w:val="008B4C50"/>
    <w:rsid w:val="008B614F"/>
    <w:rsid w:val="008B6E79"/>
    <w:rsid w:val="008C1D40"/>
    <w:rsid w:val="008C37CA"/>
    <w:rsid w:val="008C5B6D"/>
    <w:rsid w:val="008C7468"/>
    <w:rsid w:val="008C79B9"/>
    <w:rsid w:val="008D058D"/>
    <w:rsid w:val="008D1675"/>
    <w:rsid w:val="008D1CB1"/>
    <w:rsid w:val="008D32F4"/>
    <w:rsid w:val="008D3377"/>
    <w:rsid w:val="008D34A9"/>
    <w:rsid w:val="008D4091"/>
    <w:rsid w:val="008D721B"/>
    <w:rsid w:val="008D7C61"/>
    <w:rsid w:val="008E0DCA"/>
    <w:rsid w:val="008E1AA0"/>
    <w:rsid w:val="008E2F6C"/>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C92"/>
    <w:rsid w:val="00914CE6"/>
    <w:rsid w:val="00915096"/>
    <w:rsid w:val="00916DE1"/>
    <w:rsid w:val="00921FF3"/>
    <w:rsid w:val="00923076"/>
    <w:rsid w:val="00923803"/>
    <w:rsid w:val="009238FC"/>
    <w:rsid w:val="00925B90"/>
    <w:rsid w:val="00926820"/>
    <w:rsid w:val="009268CB"/>
    <w:rsid w:val="009302C8"/>
    <w:rsid w:val="009308B3"/>
    <w:rsid w:val="00930C5E"/>
    <w:rsid w:val="00932365"/>
    <w:rsid w:val="00932378"/>
    <w:rsid w:val="00933694"/>
    <w:rsid w:val="00934C48"/>
    <w:rsid w:val="009355A5"/>
    <w:rsid w:val="009363DF"/>
    <w:rsid w:val="00942E49"/>
    <w:rsid w:val="00944EE6"/>
    <w:rsid w:val="009453B6"/>
    <w:rsid w:val="00945EA8"/>
    <w:rsid w:val="00946005"/>
    <w:rsid w:val="0094679F"/>
    <w:rsid w:val="00946DB6"/>
    <w:rsid w:val="00947F90"/>
    <w:rsid w:val="009512AC"/>
    <w:rsid w:val="00951321"/>
    <w:rsid w:val="00951EB4"/>
    <w:rsid w:val="00951F0A"/>
    <w:rsid w:val="009532DE"/>
    <w:rsid w:val="00954915"/>
    <w:rsid w:val="00954BD6"/>
    <w:rsid w:val="00956431"/>
    <w:rsid w:val="00957B08"/>
    <w:rsid w:val="0096057F"/>
    <w:rsid w:val="00965F5F"/>
    <w:rsid w:val="00966042"/>
    <w:rsid w:val="00966934"/>
    <w:rsid w:val="00966BF5"/>
    <w:rsid w:val="0096730B"/>
    <w:rsid w:val="00971646"/>
    <w:rsid w:val="0097327E"/>
    <w:rsid w:val="00973DD7"/>
    <w:rsid w:val="00977AB0"/>
    <w:rsid w:val="009813B2"/>
    <w:rsid w:val="00982CDA"/>
    <w:rsid w:val="00984441"/>
    <w:rsid w:val="00984830"/>
    <w:rsid w:val="00985656"/>
    <w:rsid w:val="0098632C"/>
    <w:rsid w:val="00986DCC"/>
    <w:rsid w:val="0099087F"/>
    <w:rsid w:val="00993815"/>
    <w:rsid w:val="0099385F"/>
    <w:rsid w:val="00993B4E"/>
    <w:rsid w:val="00994306"/>
    <w:rsid w:val="0099444E"/>
    <w:rsid w:val="00996CE5"/>
    <w:rsid w:val="00997165"/>
    <w:rsid w:val="009A03B1"/>
    <w:rsid w:val="009A07AA"/>
    <w:rsid w:val="009A2393"/>
    <w:rsid w:val="009A2DCD"/>
    <w:rsid w:val="009A36EE"/>
    <w:rsid w:val="009A66F8"/>
    <w:rsid w:val="009A6D89"/>
    <w:rsid w:val="009A78FD"/>
    <w:rsid w:val="009A7A77"/>
    <w:rsid w:val="009A7F9B"/>
    <w:rsid w:val="009B0883"/>
    <w:rsid w:val="009B0A08"/>
    <w:rsid w:val="009B0C0C"/>
    <w:rsid w:val="009B2068"/>
    <w:rsid w:val="009B3447"/>
    <w:rsid w:val="009B398B"/>
    <w:rsid w:val="009B3E81"/>
    <w:rsid w:val="009B43DB"/>
    <w:rsid w:val="009B43F5"/>
    <w:rsid w:val="009B458E"/>
    <w:rsid w:val="009B51EB"/>
    <w:rsid w:val="009B587B"/>
    <w:rsid w:val="009B6135"/>
    <w:rsid w:val="009C0905"/>
    <w:rsid w:val="009C1204"/>
    <w:rsid w:val="009C1743"/>
    <w:rsid w:val="009C1995"/>
    <w:rsid w:val="009C1F57"/>
    <w:rsid w:val="009C2338"/>
    <w:rsid w:val="009C6BE5"/>
    <w:rsid w:val="009C6DE7"/>
    <w:rsid w:val="009D0677"/>
    <w:rsid w:val="009D24FE"/>
    <w:rsid w:val="009D3325"/>
    <w:rsid w:val="009D55F1"/>
    <w:rsid w:val="009D5DA2"/>
    <w:rsid w:val="009D616F"/>
    <w:rsid w:val="009E4105"/>
    <w:rsid w:val="009E47E8"/>
    <w:rsid w:val="009E5807"/>
    <w:rsid w:val="009E6F55"/>
    <w:rsid w:val="009E7C03"/>
    <w:rsid w:val="009F4932"/>
    <w:rsid w:val="009F68EC"/>
    <w:rsid w:val="00A00D15"/>
    <w:rsid w:val="00A01CFD"/>
    <w:rsid w:val="00A02FC7"/>
    <w:rsid w:val="00A057CE"/>
    <w:rsid w:val="00A06BE9"/>
    <w:rsid w:val="00A12ED4"/>
    <w:rsid w:val="00A12FDA"/>
    <w:rsid w:val="00A148AB"/>
    <w:rsid w:val="00A17A78"/>
    <w:rsid w:val="00A17B21"/>
    <w:rsid w:val="00A21726"/>
    <w:rsid w:val="00A22C4B"/>
    <w:rsid w:val="00A22F7A"/>
    <w:rsid w:val="00A260AE"/>
    <w:rsid w:val="00A26782"/>
    <w:rsid w:val="00A26907"/>
    <w:rsid w:val="00A30107"/>
    <w:rsid w:val="00A30366"/>
    <w:rsid w:val="00A3247E"/>
    <w:rsid w:val="00A35088"/>
    <w:rsid w:val="00A36ADD"/>
    <w:rsid w:val="00A40508"/>
    <w:rsid w:val="00A42642"/>
    <w:rsid w:val="00A43229"/>
    <w:rsid w:val="00A43959"/>
    <w:rsid w:val="00A5081F"/>
    <w:rsid w:val="00A52EC6"/>
    <w:rsid w:val="00A53795"/>
    <w:rsid w:val="00A54723"/>
    <w:rsid w:val="00A54B90"/>
    <w:rsid w:val="00A55441"/>
    <w:rsid w:val="00A60014"/>
    <w:rsid w:val="00A6082E"/>
    <w:rsid w:val="00A60C01"/>
    <w:rsid w:val="00A60FF5"/>
    <w:rsid w:val="00A61464"/>
    <w:rsid w:val="00A61980"/>
    <w:rsid w:val="00A62A1E"/>
    <w:rsid w:val="00A62E72"/>
    <w:rsid w:val="00A64BF4"/>
    <w:rsid w:val="00A65359"/>
    <w:rsid w:val="00A65806"/>
    <w:rsid w:val="00A65D23"/>
    <w:rsid w:val="00A70D8B"/>
    <w:rsid w:val="00A71665"/>
    <w:rsid w:val="00A723EB"/>
    <w:rsid w:val="00A73D00"/>
    <w:rsid w:val="00A749F1"/>
    <w:rsid w:val="00A75F19"/>
    <w:rsid w:val="00A770DD"/>
    <w:rsid w:val="00A7739A"/>
    <w:rsid w:val="00A77DCF"/>
    <w:rsid w:val="00A811A0"/>
    <w:rsid w:val="00A81DE8"/>
    <w:rsid w:val="00A82930"/>
    <w:rsid w:val="00A8303B"/>
    <w:rsid w:val="00A84FBB"/>
    <w:rsid w:val="00A855B1"/>
    <w:rsid w:val="00A86457"/>
    <w:rsid w:val="00A86CD3"/>
    <w:rsid w:val="00A87BCC"/>
    <w:rsid w:val="00A90F95"/>
    <w:rsid w:val="00A920C3"/>
    <w:rsid w:val="00A968BC"/>
    <w:rsid w:val="00AA1250"/>
    <w:rsid w:val="00AA2F23"/>
    <w:rsid w:val="00AA3DEC"/>
    <w:rsid w:val="00AA4D1D"/>
    <w:rsid w:val="00AA4D38"/>
    <w:rsid w:val="00AA5EB8"/>
    <w:rsid w:val="00AA6844"/>
    <w:rsid w:val="00AB25FC"/>
    <w:rsid w:val="00AB3C76"/>
    <w:rsid w:val="00AB5371"/>
    <w:rsid w:val="00AB5467"/>
    <w:rsid w:val="00AB614E"/>
    <w:rsid w:val="00AB7CE9"/>
    <w:rsid w:val="00AC2010"/>
    <w:rsid w:val="00AC420E"/>
    <w:rsid w:val="00AC49DF"/>
    <w:rsid w:val="00AC5634"/>
    <w:rsid w:val="00AC6467"/>
    <w:rsid w:val="00AC718B"/>
    <w:rsid w:val="00AC7AD2"/>
    <w:rsid w:val="00AD1470"/>
    <w:rsid w:val="00AD19E4"/>
    <w:rsid w:val="00AD2549"/>
    <w:rsid w:val="00AD3A91"/>
    <w:rsid w:val="00AD675B"/>
    <w:rsid w:val="00AD67C2"/>
    <w:rsid w:val="00AD6BF9"/>
    <w:rsid w:val="00AE0CF6"/>
    <w:rsid w:val="00AE15AF"/>
    <w:rsid w:val="00AE31EC"/>
    <w:rsid w:val="00AE36E6"/>
    <w:rsid w:val="00AE44BD"/>
    <w:rsid w:val="00AE5A03"/>
    <w:rsid w:val="00AF105A"/>
    <w:rsid w:val="00AF3020"/>
    <w:rsid w:val="00AF38E4"/>
    <w:rsid w:val="00AF6007"/>
    <w:rsid w:val="00AF6561"/>
    <w:rsid w:val="00AF6869"/>
    <w:rsid w:val="00B00777"/>
    <w:rsid w:val="00B00990"/>
    <w:rsid w:val="00B00DD1"/>
    <w:rsid w:val="00B00F2D"/>
    <w:rsid w:val="00B011CB"/>
    <w:rsid w:val="00B03647"/>
    <w:rsid w:val="00B04E6B"/>
    <w:rsid w:val="00B056B4"/>
    <w:rsid w:val="00B05759"/>
    <w:rsid w:val="00B062C7"/>
    <w:rsid w:val="00B07454"/>
    <w:rsid w:val="00B10CBE"/>
    <w:rsid w:val="00B11383"/>
    <w:rsid w:val="00B11685"/>
    <w:rsid w:val="00B12654"/>
    <w:rsid w:val="00B133DE"/>
    <w:rsid w:val="00B13CFF"/>
    <w:rsid w:val="00B14422"/>
    <w:rsid w:val="00B1564D"/>
    <w:rsid w:val="00B1784F"/>
    <w:rsid w:val="00B2057A"/>
    <w:rsid w:val="00B213FA"/>
    <w:rsid w:val="00B21C0B"/>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1315"/>
    <w:rsid w:val="00B55553"/>
    <w:rsid w:val="00B563AF"/>
    <w:rsid w:val="00B5651C"/>
    <w:rsid w:val="00B565C9"/>
    <w:rsid w:val="00B566CB"/>
    <w:rsid w:val="00B56F40"/>
    <w:rsid w:val="00B578F8"/>
    <w:rsid w:val="00B57E9C"/>
    <w:rsid w:val="00B57F01"/>
    <w:rsid w:val="00B60DE1"/>
    <w:rsid w:val="00B61D87"/>
    <w:rsid w:val="00B65B5F"/>
    <w:rsid w:val="00B708C8"/>
    <w:rsid w:val="00B7299D"/>
    <w:rsid w:val="00B72FE6"/>
    <w:rsid w:val="00B74612"/>
    <w:rsid w:val="00B7464F"/>
    <w:rsid w:val="00B7484D"/>
    <w:rsid w:val="00B74CD3"/>
    <w:rsid w:val="00B753FE"/>
    <w:rsid w:val="00B75892"/>
    <w:rsid w:val="00B76F14"/>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1E09"/>
    <w:rsid w:val="00BA2254"/>
    <w:rsid w:val="00BA360A"/>
    <w:rsid w:val="00BA38B5"/>
    <w:rsid w:val="00BA4310"/>
    <w:rsid w:val="00BA479D"/>
    <w:rsid w:val="00BA5417"/>
    <w:rsid w:val="00BA7F83"/>
    <w:rsid w:val="00BB0480"/>
    <w:rsid w:val="00BB0C05"/>
    <w:rsid w:val="00BB1A6D"/>
    <w:rsid w:val="00BB2A72"/>
    <w:rsid w:val="00BB3556"/>
    <w:rsid w:val="00BB3732"/>
    <w:rsid w:val="00BB4C1E"/>
    <w:rsid w:val="00BB544F"/>
    <w:rsid w:val="00BB5881"/>
    <w:rsid w:val="00BB6BE0"/>
    <w:rsid w:val="00BC15F9"/>
    <w:rsid w:val="00BC1668"/>
    <w:rsid w:val="00BC44AA"/>
    <w:rsid w:val="00BC57F9"/>
    <w:rsid w:val="00BC59AF"/>
    <w:rsid w:val="00BC5E3D"/>
    <w:rsid w:val="00BD10F9"/>
    <w:rsid w:val="00BE0862"/>
    <w:rsid w:val="00BE1839"/>
    <w:rsid w:val="00BE1C9A"/>
    <w:rsid w:val="00BE4C18"/>
    <w:rsid w:val="00BE5ECE"/>
    <w:rsid w:val="00BE5F56"/>
    <w:rsid w:val="00BE6B27"/>
    <w:rsid w:val="00BF05E4"/>
    <w:rsid w:val="00BF2C71"/>
    <w:rsid w:val="00BF3092"/>
    <w:rsid w:val="00BF3FF7"/>
    <w:rsid w:val="00BF5B2D"/>
    <w:rsid w:val="00BF6847"/>
    <w:rsid w:val="00C0014E"/>
    <w:rsid w:val="00C015E6"/>
    <w:rsid w:val="00C0270D"/>
    <w:rsid w:val="00C02E55"/>
    <w:rsid w:val="00C05854"/>
    <w:rsid w:val="00C06841"/>
    <w:rsid w:val="00C06AAB"/>
    <w:rsid w:val="00C0714B"/>
    <w:rsid w:val="00C11B31"/>
    <w:rsid w:val="00C12F31"/>
    <w:rsid w:val="00C13B59"/>
    <w:rsid w:val="00C14282"/>
    <w:rsid w:val="00C20202"/>
    <w:rsid w:val="00C20C56"/>
    <w:rsid w:val="00C2353F"/>
    <w:rsid w:val="00C23D3E"/>
    <w:rsid w:val="00C26D6D"/>
    <w:rsid w:val="00C26FDB"/>
    <w:rsid w:val="00C27A13"/>
    <w:rsid w:val="00C3027D"/>
    <w:rsid w:val="00C310DF"/>
    <w:rsid w:val="00C3130A"/>
    <w:rsid w:val="00C32B56"/>
    <w:rsid w:val="00C32DAF"/>
    <w:rsid w:val="00C33B46"/>
    <w:rsid w:val="00C3525F"/>
    <w:rsid w:val="00C3606E"/>
    <w:rsid w:val="00C36166"/>
    <w:rsid w:val="00C377D2"/>
    <w:rsid w:val="00C377F8"/>
    <w:rsid w:val="00C4027C"/>
    <w:rsid w:val="00C40388"/>
    <w:rsid w:val="00C40BD9"/>
    <w:rsid w:val="00C410C5"/>
    <w:rsid w:val="00C4136A"/>
    <w:rsid w:val="00C42216"/>
    <w:rsid w:val="00C44ACA"/>
    <w:rsid w:val="00C44B3E"/>
    <w:rsid w:val="00C44BB4"/>
    <w:rsid w:val="00C44BBD"/>
    <w:rsid w:val="00C508C6"/>
    <w:rsid w:val="00C5224A"/>
    <w:rsid w:val="00C53BCE"/>
    <w:rsid w:val="00C60710"/>
    <w:rsid w:val="00C6089B"/>
    <w:rsid w:val="00C60AEE"/>
    <w:rsid w:val="00C60C3A"/>
    <w:rsid w:val="00C618DD"/>
    <w:rsid w:val="00C62C54"/>
    <w:rsid w:val="00C62F15"/>
    <w:rsid w:val="00C66550"/>
    <w:rsid w:val="00C66E64"/>
    <w:rsid w:val="00C70B54"/>
    <w:rsid w:val="00C70EED"/>
    <w:rsid w:val="00C71BE6"/>
    <w:rsid w:val="00C72943"/>
    <w:rsid w:val="00C73368"/>
    <w:rsid w:val="00C7391B"/>
    <w:rsid w:val="00C75D7E"/>
    <w:rsid w:val="00C75F0C"/>
    <w:rsid w:val="00C76E82"/>
    <w:rsid w:val="00C7796D"/>
    <w:rsid w:val="00C80AC1"/>
    <w:rsid w:val="00C848D7"/>
    <w:rsid w:val="00C84AAC"/>
    <w:rsid w:val="00C87CF7"/>
    <w:rsid w:val="00C87FA2"/>
    <w:rsid w:val="00C92A21"/>
    <w:rsid w:val="00C94548"/>
    <w:rsid w:val="00C952D6"/>
    <w:rsid w:val="00C95478"/>
    <w:rsid w:val="00C96A48"/>
    <w:rsid w:val="00C96F35"/>
    <w:rsid w:val="00C97751"/>
    <w:rsid w:val="00CA043D"/>
    <w:rsid w:val="00CA1006"/>
    <w:rsid w:val="00CA21CD"/>
    <w:rsid w:val="00CA3E67"/>
    <w:rsid w:val="00CA53C3"/>
    <w:rsid w:val="00CB13E5"/>
    <w:rsid w:val="00CB1917"/>
    <w:rsid w:val="00CB2181"/>
    <w:rsid w:val="00CB2EE7"/>
    <w:rsid w:val="00CB3F91"/>
    <w:rsid w:val="00CB4239"/>
    <w:rsid w:val="00CB54BA"/>
    <w:rsid w:val="00CC04BC"/>
    <w:rsid w:val="00CC06E9"/>
    <w:rsid w:val="00CC198E"/>
    <w:rsid w:val="00CC26B9"/>
    <w:rsid w:val="00CC2EBC"/>
    <w:rsid w:val="00CC31D7"/>
    <w:rsid w:val="00CC5257"/>
    <w:rsid w:val="00CC7787"/>
    <w:rsid w:val="00CC7965"/>
    <w:rsid w:val="00CD12E0"/>
    <w:rsid w:val="00CD1DA3"/>
    <w:rsid w:val="00CD1F1D"/>
    <w:rsid w:val="00CD2594"/>
    <w:rsid w:val="00CD6260"/>
    <w:rsid w:val="00CD6542"/>
    <w:rsid w:val="00CD6E85"/>
    <w:rsid w:val="00CE1144"/>
    <w:rsid w:val="00CE265B"/>
    <w:rsid w:val="00CE31B6"/>
    <w:rsid w:val="00CE348C"/>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06D97"/>
    <w:rsid w:val="00D07196"/>
    <w:rsid w:val="00D1126C"/>
    <w:rsid w:val="00D11AE1"/>
    <w:rsid w:val="00D172F1"/>
    <w:rsid w:val="00D175EC"/>
    <w:rsid w:val="00D200F0"/>
    <w:rsid w:val="00D215EA"/>
    <w:rsid w:val="00D23E12"/>
    <w:rsid w:val="00D243E8"/>
    <w:rsid w:val="00D2661A"/>
    <w:rsid w:val="00D26DEA"/>
    <w:rsid w:val="00D27B77"/>
    <w:rsid w:val="00D3019F"/>
    <w:rsid w:val="00D3100A"/>
    <w:rsid w:val="00D329A8"/>
    <w:rsid w:val="00D3309A"/>
    <w:rsid w:val="00D33970"/>
    <w:rsid w:val="00D33A30"/>
    <w:rsid w:val="00D340BE"/>
    <w:rsid w:val="00D340E3"/>
    <w:rsid w:val="00D35209"/>
    <w:rsid w:val="00D36B0C"/>
    <w:rsid w:val="00D3714D"/>
    <w:rsid w:val="00D40162"/>
    <w:rsid w:val="00D421DA"/>
    <w:rsid w:val="00D423DE"/>
    <w:rsid w:val="00D43745"/>
    <w:rsid w:val="00D43AEA"/>
    <w:rsid w:val="00D445E9"/>
    <w:rsid w:val="00D44821"/>
    <w:rsid w:val="00D47C16"/>
    <w:rsid w:val="00D47CD9"/>
    <w:rsid w:val="00D50EB2"/>
    <w:rsid w:val="00D52C87"/>
    <w:rsid w:val="00D52F4A"/>
    <w:rsid w:val="00D539A4"/>
    <w:rsid w:val="00D54519"/>
    <w:rsid w:val="00D55FC1"/>
    <w:rsid w:val="00D56397"/>
    <w:rsid w:val="00D57262"/>
    <w:rsid w:val="00D608B6"/>
    <w:rsid w:val="00D60A53"/>
    <w:rsid w:val="00D623D3"/>
    <w:rsid w:val="00D63FFB"/>
    <w:rsid w:val="00D67644"/>
    <w:rsid w:val="00D67C30"/>
    <w:rsid w:val="00D7044B"/>
    <w:rsid w:val="00D711E0"/>
    <w:rsid w:val="00D716D8"/>
    <w:rsid w:val="00D71B3A"/>
    <w:rsid w:val="00D72460"/>
    <w:rsid w:val="00D730CB"/>
    <w:rsid w:val="00D73DD3"/>
    <w:rsid w:val="00D747C7"/>
    <w:rsid w:val="00D75A0C"/>
    <w:rsid w:val="00D760C5"/>
    <w:rsid w:val="00D76599"/>
    <w:rsid w:val="00D76B44"/>
    <w:rsid w:val="00D804EE"/>
    <w:rsid w:val="00D828EC"/>
    <w:rsid w:val="00D83DE0"/>
    <w:rsid w:val="00D84C28"/>
    <w:rsid w:val="00D84CF3"/>
    <w:rsid w:val="00D86061"/>
    <w:rsid w:val="00D90563"/>
    <w:rsid w:val="00D90D48"/>
    <w:rsid w:val="00D90DC7"/>
    <w:rsid w:val="00D9219F"/>
    <w:rsid w:val="00D95BDF"/>
    <w:rsid w:val="00D95DC7"/>
    <w:rsid w:val="00D976A3"/>
    <w:rsid w:val="00D97820"/>
    <w:rsid w:val="00DA0068"/>
    <w:rsid w:val="00DA01B8"/>
    <w:rsid w:val="00DA0413"/>
    <w:rsid w:val="00DA1173"/>
    <w:rsid w:val="00DA17A3"/>
    <w:rsid w:val="00DA182A"/>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F49"/>
    <w:rsid w:val="00DC7AA9"/>
    <w:rsid w:val="00DD0606"/>
    <w:rsid w:val="00DD1EC4"/>
    <w:rsid w:val="00DD26AE"/>
    <w:rsid w:val="00DD362C"/>
    <w:rsid w:val="00DD3720"/>
    <w:rsid w:val="00DD3F2B"/>
    <w:rsid w:val="00DD47E8"/>
    <w:rsid w:val="00DE0B7A"/>
    <w:rsid w:val="00DE3117"/>
    <w:rsid w:val="00DE320A"/>
    <w:rsid w:val="00DE4336"/>
    <w:rsid w:val="00DE5029"/>
    <w:rsid w:val="00DE5F36"/>
    <w:rsid w:val="00DF162D"/>
    <w:rsid w:val="00DF2411"/>
    <w:rsid w:val="00DF2FEF"/>
    <w:rsid w:val="00DF60B1"/>
    <w:rsid w:val="00E007C0"/>
    <w:rsid w:val="00E01D74"/>
    <w:rsid w:val="00E022B0"/>
    <w:rsid w:val="00E022D2"/>
    <w:rsid w:val="00E02983"/>
    <w:rsid w:val="00E0321C"/>
    <w:rsid w:val="00E04331"/>
    <w:rsid w:val="00E0469C"/>
    <w:rsid w:val="00E05366"/>
    <w:rsid w:val="00E068E8"/>
    <w:rsid w:val="00E070D8"/>
    <w:rsid w:val="00E07296"/>
    <w:rsid w:val="00E07A19"/>
    <w:rsid w:val="00E15E44"/>
    <w:rsid w:val="00E15F58"/>
    <w:rsid w:val="00E17BAD"/>
    <w:rsid w:val="00E20C18"/>
    <w:rsid w:val="00E24D7B"/>
    <w:rsid w:val="00E24E9D"/>
    <w:rsid w:val="00E24EB5"/>
    <w:rsid w:val="00E26E93"/>
    <w:rsid w:val="00E333FC"/>
    <w:rsid w:val="00E33E13"/>
    <w:rsid w:val="00E3637C"/>
    <w:rsid w:val="00E37D10"/>
    <w:rsid w:val="00E40852"/>
    <w:rsid w:val="00E409A0"/>
    <w:rsid w:val="00E432C5"/>
    <w:rsid w:val="00E43863"/>
    <w:rsid w:val="00E44076"/>
    <w:rsid w:val="00E45301"/>
    <w:rsid w:val="00E502B3"/>
    <w:rsid w:val="00E50D0B"/>
    <w:rsid w:val="00E521F9"/>
    <w:rsid w:val="00E53F36"/>
    <w:rsid w:val="00E542A0"/>
    <w:rsid w:val="00E56402"/>
    <w:rsid w:val="00E57848"/>
    <w:rsid w:val="00E61A4E"/>
    <w:rsid w:val="00E6206E"/>
    <w:rsid w:val="00E63FD3"/>
    <w:rsid w:val="00E64047"/>
    <w:rsid w:val="00E64E52"/>
    <w:rsid w:val="00E66ECC"/>
    <w:rsid w:val="00E67683"/>
    <w:rsid w:val="00E705DA"/>
    <w:rsid w:val="00E71AC6"/>
    <w:rsid w:val="00E72E13"/>
    <w:rsid w:val="00E73048"/>
    <w:rsid w:val="00E73F67"/>
    <w:rsid w:val="00E7538E"/>
    <w:rsid w:val="00E7619B"/>
    <w:rsid w:val="00E765EE"/>
    <w:rsid w:val="00E76C23"/>
    <w:rsid w:val="00E80B36"/>
    <w:rsid w:val="00E813D8"/>
    <w:rsid w:val="00E815AD"/>
    <w:rsid w:val="00E82F0A"/>
    <w:rsid w:val="00E83C09"/>
    <w:rsid w:val="00E83D7C"/>
    <w:rsid w:val="00E83E30"/>
    <w:rsid w:val="00E8491D"/>
    <w:rsid w:val="00E84BEA"/>
    <w:rsid w:val="00E85E17"/>
    <w:rsid w:val="00E85E79"/>
    <w:rsid w:val="00E87D36"/>
    <w:rsid w:val="00E91F4C"/>
    <w:rsid w:val="00E9232F"/>
    <w:rsid w:val="00E93371"/>
    <w:rsid w:val="00E956C0"/>
    <w:rsid w:val="00E95D36"/>
    <w:rsid w:val="00E96728"/>
    <w:rsid w:val="00EA298F"/>
    <w:rsid w:val="00EA2DCC"/>
    <w:rsid w:val="00EA3251"/>
    <w:rsid w:val="00EA3A47"/>
    <w:rsid w:val="00EA436F"/>
    <w:rsid w:val="00EA6354"/>
    <w:rsid w:val="00EA644B"/>
    <w:rsid w:val="00EB1BA2"/>
    <w:rsid w:val="00EB2817"/>
    <w:rsid w:val="00EB2AB8"/>
    <w:rsid w:val="00EB33BE"/>
    <w:rsid w:val="00EB3AC9"/>
    <w:rsid w:val="00EB4472"/>
    <w:rsid w:val="00EB4959"/>
    <w:rsid w:val="00EB4C13"/>
    <w:rsid w:val="00EB5EED"/>
    <w:rsid w:val="00EB6B57"/>
    <w:rsid w:val="00EC347C"/>
    <w:rsid w:val="00EC3A47"/>
    <w:rsid w:val="00EC57FB"/>
    <w:rsid w:val="00EC75D6"/>
    <w:rsid w:val="00EC7863"/>
    <w:rsid w:val="00ED00D7"/>
    <w:rsid w:val="00ED1587"/>
    <w:rsid w:val="00ED18F4"/>
    <w:rsid w:val="00ED6485"/>
    <w:rsid w:val="00ED735A"/>
    <w:rsid w:val="00EE16F8"/>
    <w:rsid w:val="00EE3632"/>
    <w:rsid w:val="00EE4896"/>
    <w:rsid w:val="00EE52F9"/>
    <w:rsid w:val="00EE7D26"/>
    <w:rsid w:val="00EF455A"/>
    <w:rsid w:val="00EF6CEE"/>
    <w:rsid w:val="00F00556"/>
    <w:rsid w:val="00F0081D"/>
    <w:rsid w:val="00F00BAE"/>
    <w:rsid w:val="00F00DAC"/>
    <w:rsid w:val="00F02F6F"/>
    <w:rsid w:val="00F04273"/>
    <w:rsid w:val="00F04A6D"/>
    <w:rsid w:val="00F1123E"/>
    <w:rsid w:val="00F1204F"/>
    <w:rsid w:val="00F1273B"/>
    <w:rsid w:val="00F13017"/>
    <w:rsid w:val="00F14ED0"/>
    <w:rsid w:val="00F16AD9"/>
    <w:rsid w:val="00F17F6B"/>
    <w:rsid w:val="00F20DEC"/>
    <w:rsid w:val="00F257F3"/>
    <w:rsid w:val="00F26D33"/>
    <w:rsid w:val="00F31771"/>
    <w:rsid w:val="00F32CDF"/>
    <w:rsid w:val="00F33688"/>
    <w:rsid w:val="00F33B0E"/>
    <w:rsid w:val="00F33ECF"/>
    <w:rsid w:val="00F352F2"/>
    <w:rsid w:val="00F360FE"/>
    <w:rsid w:val="00F3715F"/>
    <w:rsid w:val="00F4028C"/>
    <w:rsid w:val="00F428D9"/>
    <w:rsid w:val="00F4401D"/>
    <w:rsid w:val="00F462EC"/>
    <w:rsid w:val="00F46BFE"/>
    <w:rsid w:val="00F477C1"/>
    <w:rsid w:val="00F47EBC"/>
    <w:rsid w:val="00F503A0"/>
    <w:rsid w:val="00F50538"/>
    <w:rsid w:val="00F50721"/>
    <w:rsid w:val="00F511DC"/>
    <w:rsid w:val="00F51599"/>
    <w:rsid w:val="00F53D84"/>
    <w:rsid w:val="00F56535"/>
    <w:rsid w:val="00F578AE"/>
    <w:rsid w:val="00F57AE9"/>
    <w:rsid w:val="00F60B7D"/>
    <w:rsid w:val="00F636C0"/>
    <w:rsid w:val="00F63C22"/>
    <w:rsid w:val="00F63D71"/>
    <w:rsid w:val="00F642E8"/>
    <w:rsid w:val="00F6639C"/>
    <w:rsid w:val="00F6735D"/>
    <w:rsid w:val="00F71C73"/>
    <w:rsid w:val="00F733BC"/>
    <w:rsid w:val="00F74CB9"/>
    <w:rsid w:val="00F75008"/>
    <w:rsid w:val="00F75901"/>
    <w:rsid w:val="00F777D2"/>
    <w:rsid w:val="00F80309"/>
    <w:rsid w:val="00F84D8C"/>
    <w:rsid w:val="00F84DE5"/>
    <w:rsid w:val="00F85A76"/>
    <w:rsid w:val="00F92444"/>
    <w:rsid w:val="00F939BD"/>
    <w:rsid w:val="00F9409E"/>
    <w:rsid w:val="00FA0CBC"/>
    <w:rsid w:val="00FA0D68"/>
    <w:rsid w:val="00FA0FA3"/>
    <w:rsid w:val="00FA11D6"/>
    <w:rsid w:val="00FA15B3"/>
    <w:rsid w:val="00FA1950"/>
    <w:rsid w:val="00FA23EA"/>
    <w:rsid w:val="00FB0AF6"/>
    <w:rsid w:val="00FB2560"/>
    <w:rsid w:val="00FB5B2D"/>
    <w:rsid w:val="00FB5B3C"/>
    <w:rsid w:val="00FB5D37"/>
    <w:rsid w:val="00FB7C81"/>
    <w:rsid w:val="00FC01E6"/>
    <w:rsid w:val="00FC11C7"/>
    <w:rsid w:val="00FC1314"/>
    <w:rsid w:val="00FC1E8F"/>
    <w:rsid w:val="00FC21AB"/>
    <w:rsid w:val="00FC2A78"/>
    <w:rsid w:val="00FC307C"/>
    <w:rsid w:val="00FC3433"/>
    <w:rsid w:val="00FC5F00"/>
    <w:rsid w:val="00FC628C"/>
    <w:rsid w:val="00FC7F97"/>
    <w:rsid w:val="00FD2176"/>
    <w:rsid w:val="00FD3F5F"/>
    <w:rsid w:val="00FD5479"/>
    <w:rsid w:val="00FD6FCF"/>
    <w:rsid w:val="00FE30ED"/>
    <w:rsid w:val="00FE3801"/>
    <w:rsid w:val="00FF1691"/>
    <w:rsid w:val="00FF1A9F"/>
    <w:rsid w:val="00FF2D44"/>
    <w:rsid w:val="00FF3A8D"/>
    <w:rsid w:val="00FF6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A8BCA4"/>
  <w15:docId w15:val="{6BC5D3D4-91D3-4765-ABEB-65F8206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1"/>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qFormat/>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432C5"/>
    <w:pPr>
      <w:tabs>
        <w:tab w:val="left" w:pos="851"/>
        <w:tab w:val="left" w:pos="1418"/>
        <w:tab w:val="left" w:pos="1473"/>
        <w:tab w:val="left" w:pos="1843"/>
        <w:tab w:val="left" w:pos="2127"/>
        <w:tab w:val="left" w:pos="8789"/>
      </w:tabs>
      <w:spacing w:after="40" w:line="276" w:lineRule="auto"/>
      <w:ind w:left="792" w:right="-2"/>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Normal bullet 2,Bullet list,Syle 1,Saistīto dokumentu saraksts,Numurets,PPS_Bullet,lp1,Colorful List - Accent 12,List Paragraph1,Numbered Para 1,Dot pt,List Paragraph Char Char Char,Indicator Text"/>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1"/>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Normal bullet 2 Rakstz.,Bullet list Rakstz.,Syle 1 Rakstz.,Saistīto dokumentu saraksts Rakstz.,Numurets Rakstz.,PPS_Bullet Rakstz.,lp1 Rakstz.,Dot pt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Rakstz. Rakstz.,Rakstz."/>
    <w:basedOn w:val="Parasts"/>
    <w:link w:val="VrestekstsRakstz"/>
    <w:uiPriority w:val="99"/>
    <w:qFormat/>
    <w:rsid w:val="00577886"/>
    <w:pPr>
      <w:suppressAutoHyphens/>
    </w:pPr>
    <w:rPr>
      <w:sz w:val="20"/>
      <w:szCs w:val="20"/>
      <w:lang w:val="lv-LV" w:eastAsia="ar-SA"/>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Rakstz. Rakstz. Rakstz."/>
    <w:basedOn w:val="Noklusjumarindkopasfonts"/>
    <w:link w:val="Vresteksts"/>
    <w:uiPriority w:val="99"/>
    <w:rsid w:val="00577886"/>
    <w:rPr>
      <w:lang w:eastAsia="ar-SA"/>
    </w:rPr>
  </w:style>
  <w:style w:type="character" w:styleId="Vresatsauce">
    <w:name w:val="footnote reference"/>
    <w:aliases w:val="Footnote symbol,Footnote Reference Number,fr,Footnote Refernece,Footnote Reference Superscript,ftref,Odwołanie przypisu,BVI fnr,Footnotes refss,SUPERS,Ref,de nota al pie,-E Fußnotenzeichen,Footnote reference number,Times 10 Point,E,E FNZ,4"/>
    <w:link w:val="Char2"/>
    <w:uiPriority w:val="99"/>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767F39"/>
    <w:rPr>
      <w:color w:val="605E5C"/>
      <w:shd w:val="clear" w:color="auto" w:fill="E1DFDD"/>
    </w:rPr>
  </w:style>
  <w:style w:type="paragraph" w:customStyle="1" w:styleId="Preformatted">
    <w:name w:val="Preformatted"/>
    <w:basedOn w:val="Parasts"/>
    <w:rsid w:val="002A1D7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v-LV" w:eastAsia="en-US"/>
    </w:rPr>
  </w:style>
  <w:style w:type="paragraph" w:customStyle="1" w:styleId="Char2">
    <w:name w:val="Char2"/>
    <w:basedOn w:val="Parasts"/>
    <w:next w:val="Parasts"/>
    <w:link w:val="Vresatsauce"/>
    <w:uiPriority w:val="99"/>
    <w:rsid w:val="002A1D7E"/>
    <w:pPr>
      <w:spacing w:line="240" w:lineRule="exact"/>
      <w:ind w:firstLine="567"/>
      <w:jc w:val="both"/>
      <w:textAlignment w:val="baseline"/>
    </w:pPr>
    <w:rPr>
      <w:sz w:val="20"/>
      <w:szCs w:val="20"/>
      <w:vertAlign w:val="superscript"/>
      <w:lang w:val="lv-LV" w:eastAsia="lv-LV"/>
    </w:rPr>
  </w:style>
  <w:style w:type="numbering" w:customStyle="1" w:styleId="WW8Num49">
    <w:name w:val="WW8Num49"/>
    <w:basedOn w:val="Bezsaraksta"/>
    <w:rsid w:val="002A1D7E"/>
    <w:pPr>
      <w:numPr>
        <w:numId w:val="29"/>
      </w:numPr>
    </w:pPr>
  </w:style>
  <w:style w:type="paragraph" w:customStyle="1" w:styleId="Normal11pt">
    <w:name w:val="Normal + 11 pt"/>
    <w:aliases w:val="Justified,Right:  -0.42 cm"/>
    <w:basedOn w:val="Pamatteksts"/>
    <w:rsid w:val="002A1D7E"/>
    <w:pPr>
      <w:spacing w:after="0"/>
      <w:ind w:right="-238"/>
      <w:jc w:val="both"/>
    </w:pPr>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796">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65577804">
      <w:bodyDiv w:val="1"/>
      <w:marLeft w:val="0"/>
      <w:marRight w:val="0"/>
      <w:marTop w:val="0"/>
      <w:marBottom w:val="0"/>
      <w:divBdr>
        <w:top w:val="none" w:sz="0" w:space="0" w:color="auto"/>
        <w:left w:val="none" w:sz="0" w:space="0" w:color="auto"/>
        <w:bottom w:val="none" w:sz="0" w:space="0" w:color="auto"/>
        <w:right w:val="none" w:sz="0" w:space="0" w:color="auto"/>
      </w:divBdr>
    </w:div>
    <w:div w:id="314263692">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66828683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567"/>
          <w:divBdr>
            <w:top w:val="none" w:sz="0" w:space="0" w:color="auto"/>
            <w:left w:val="none" w:sz="0" w:space="0" w:color="auto"/>
            <w:bottom w:val="none" w:sz="0" w:space="0" w:color="auto"/>
            <w:right w:val="none" w:sz="0" w:space="0" w:color="auto"/>
          </w:divBdr>
        </w:div>
      </w:divsChild>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183701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53315440">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yperlink" Target="http://www.socd.lv" TargetMode="External"/><Relationship Id="rId18"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socd@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B3BD-E5D9-4BCB-9324-4970DEEF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4606</Words>
  <Characters>33499</Characters>
  <Application>Microsoft Office Word</Application>
  <DocSecurity>0</DocSecurity>
  <Lines>279</Lines>
  <Paragraphs>76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38029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2025-08-08T11:23:00Z</cp:lastPrinted>
  <dcterms:created xsi:type="dcterms:W3CDTF">2025-08-08T06:59:00Z</dcterms:created>
  <dcterms:modified xsi:type="dcterms:W3CDTF">2025-08-08T11:35:00Z</dcterms:modified>
</cp:coreProperties>
</file>